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1234" w14:textId="114EF266" w:rsidR="00DF067D" w:rsidRPr="00DF067D" w:rsidRDefault="00DF067D" w:rsidP="00432E4E">
      <w:pPr>
        <w:pStyle w:val="Heading1"/>
      </w:pPr>
      <w:r w:rsidRPr="00DF067D">
        <w:t>Sample</w:t>
      </w:r>
      <w:r w:rsidR="002A6E2F">
        <w:t xml:space="preserve"> </w:t>
      </w:r>
      <w:r w:rsidRPr="00DF067D">
        <w:t>Syllabus</w:t>
      </w:r>
      <w:r w:rsidR="002A6E2F">
        <w:t xml:space="preserve"> </w:t>
      </w:r>
      <w:r w:rsidRPr="00DF067D">
        <w:t>Entries</w:t>
      </w:r>
    </w:p>
    <w:p w14:paraId="0345D512" w14:textId="77777777" w:rsidR="00DF067D" w:rsidRDefault="00DF067D" w:rsidP="006C7F1D">
      <w:pPr>
        <w:pStyle w:val="NoSpacing"/>
        <w:rPr>
          <w:b/>
          <w:bCs/>
        </w:rPr>
      </w:pPr>
    </w:p>
    <w:p w14:paraId="3FF6B91E" w14:textId="087F4AE9" w:rsidR="006C7F1D" w:rsidRPr="006C7F1D" w:rsidRDefault="006C7F1D" w:rsidP="00432E4E">
      <w:pPr>
        <w:pStyle w:val="Heading2"/>
      </w:pPr>
      <w:r w:rsidRPr="006C7F1D">
        <w:t>Disability</w:t>
      </w:r>
      <w:r w:rsidR="002A6E2F">
        <w:t xml:space="preserve"> </w:t>
      </w:r>
      <w:r w:rsidRPr="006C7F1D">
        <w:t>Services</w:t>
      </w:r>
    </w:p>
    <w:p w14:paraId="772878FB" w14:textId="4F23B5BE" w:rsidR="006C7F1D" w:rsidRDefault="006C7F1D" w:rsidP="006C7F1D">
      <w:pPr>
        <w:pStyle w:val="NoSpacing"/>
      </w:pPr>
      <w:bookmarkStart w:id="0" w:name="_Hlk124678544"/>
      <w:r w:rsidRPr="006C7F1D">
        <w:t>If</w:t>
      </w:r>
      <w:r w:rsidR="002A6E2F">
        <w:t xml:space="preserve"> </w:t>
      </w:r>
      <w:r w:rsidRPr="006C7F1D">
        <w:t>you</w:t>
      </w:r>
      <w:r w:rsidR="002A6E2F">
        <w:t xml:space="preserve"> </w:t>
      </w:r>
      <w:r w:rsidRPr="006C7F1D">
        <w:t>are</w:t>
      </w:r>
      <w:r w:rsidR="002A6E2F">
        <w:t xml:space="preserve"> </w:t>
      </w:r>
      <w:r w:rsidRPr="006C7F1D">
        <w:t>a</w:t>
      </w:r>
      <w:r w:rsidR="002A6E2F">
        <w:t xml:space="preserve"> </w:t>
      </w:r>
      <w:r w:rsidRPr="006C7F1D">
        <w:t>student</w:t>
      </w:r>
      <w:r w:rsidR="002A6E2F">
        <w:t xml:space="preserve"> </w:t>
      </w:r>
      <w:r w:rsidRPr="006C7F1D">
        <w:t>with</w:t>
      </w:r>
      <w:r w:rsidR="002A6E2F">
        <w:t xml:space="preserve"> </w:t>
      </w:r>
      <w:r w:rsidRPr="006C7F1D">
        <w:t>a</w:t>
      </w:r>
      <w:r w:rsidR="002A6E2F">
        <w:t xml:space="preserve"> </w:t>
      </w:r>
      <w:r w:rsidRPr="006C7F1D">
        <w:t>disability</w:t>
      </w:r>
      <w:r w:rsidR="002A6E2F">
        <w:t xml:space="preserve"> </w:t>
      </w:r>
      <w:r w:rsidRPr="006C7F1D">
        <w:t>and</w:t>
      </w:r>
      <w:r w:rsidR="002A6E2F">
        <w:t xml:space="preserve"> </w:t>
      </w:r>
      <w:r w:rsidRPr="006C7F1D">
        <w:t>believe</w:t>
      </w:r>
      <w:r w:rsidR="002A6E2F">
        <w:t xml:space="preserve"> </w:t>
      </w:r>
      <w:r w:rsidRPr="006C7F1D">
        <w:t>you</w:t>
      </w:r>
      <w:r w:rsidR="002A6E2F">
        <w:t xml:space="preserve"> </w:t>
      </w:r>
      <w:r w:rsidRPr="006C7F1D">
        <w:t>will</w:t>
      </w:r>
      <w:r w:rsidR="002A6E2F">
        <w:t xml:space="preserve"> </w:t>
      </w:r>
      <w:r w:rsidRPr="006C7F1D">
        <w:t>need</w:t>
      </w:r>
      <w:r w:rsidR="002A6E2F">
        <w:t xml:space="preserve"> </w:t>
      </w:r>
      <w:r w:rsidRPr="006C7F1D">
        <w:t>accommodations</w:t>
      </w:r>
      <w:r w:rsidR="002A6E2F">
        <w:t xml:space="preserve"> </w:t>
      </w:r>
      <w:r w:rsidRPr="006C7F1D">
        <w:t>for</w:t>
      </w:r>
      <w:r w:rsidR="002A6E2F">
        <w:t xml:space="preserve"> </w:t>
      </w:r>
      <w:r w:rsidRPr="006C7F1D">
        <w:t>this</w:t>
      </w:r>
      <w:r w:rsidR="002A6E2F">
        <w:t xml:space="preserve"> </w:t>
      </w:r>
      <w:r w:rsidRPr="006C7F1D">
        <w:t>class,</w:t>
      </w:r>
      <w:r w:rsidR="002A6E2F">
        <w:t xml:space="preserve"> </w:t>
      </w:r>
      <w:r w:rsidRPr="006C7F1D">
        <w:t>it</w:t>
      </w:r>
      <w:r w:rsidR="002A6E2F">
        <w:t xml:space="preserve"> </w:t>
      </w:r>
      <w:r w:rsidRPr="006C7F1D">
        <w:t>is</w:t>
      </w:r>
      <w:r w:rsidR="002A6E2F">
        <w:t xml:space="preserve"> </w:t>
      </w:r>
      <w:r w:rsidRPr="006C7F1D">
        <w:t>your</w:t>
      </w:r>
      <w:r w:rsidR="002A6E2F">
        <w:t xml:space="preserve"> </w:t>
      </w:r>
      <w:r w:rsidRPr="006C7F1D">
        <w:t>responsibility</w:t>
      </w:r>
      <w:r w:rsidR="002A6E2F">
        <w:t xml:space="preserve"> </w:t>
      </w:r>
      <w:r w:rsidRPr="006C7F1D">
        <w:t>to</w:t>
      </w:r>
      <w:r w:rsidR="002A6E2F">
        <w:t xml:space="preserve"> </w:t>
      </w:r>
      <w:r w:rsidRPr="006C7F1D">
        <w:t>register</w:t>
      </w:r>
      <w:r w:rsidR="002A6E2F">
        <w:t xml:space="preserve"> </w:t>
      </w:r>
      <w:r w:rsidRPr="006C7F1D">
        <w:t>with</w:t>
      </w:r>
      <w:r w:rsidR="002A6E2F">
        <w:t xml:space="preserve"> </w:t>
      </w:r>
      <w:r w:rsidRPr="006C7F1D">
        <w:t>Disability</w:t>
      </w:r>
      <w:r w:rsidR="002A6E2F">
        <w:t xml:space="preserve"> </w:t>
      </w:r>
      <w:r w:rsidRPr="006C7F1D">
        <w:t>Services</w:t>
      </w:r>
      <w:r w:rsidR="002A6E2F">
        <w:t xml:space="preserve"> </w:t>
      </w:r>
      <w:r w:rsidRPr="006C7F1D">
        <w:t>and</w:t>
      </w:r>
      <w:r w:rsidR="002A6E2F">
        <w:t xml:space="preserve"> </w:t>
      </w:r>
      <w:r w:rsidRPr="006C7F1D">
        <w:t>provide</w:t>
      </w:r>
      <w:r w:rsidR="002A6E2F">
        <w:t xml:space="preserve"> </w:t>
      </w:r>
      <w:r w:rsidRPr="006C7F1D">
        <w:t>them</w:t>
      </w:r>
      <w:r w:rsidR="002A6E2F">
        <w:t xml:space="preserve"> </w:t>
      </w:r>
      <w:r w:rsidRPr="006C7F1D">
        <w:t>with</w:t>
      </w:r>
      <w:r w:rsidR="002A6E2F">
        <w:t xml:space="preserve"> </w:t>
      </w:r>
      <w:r w:rsidRPr="006C7F1D">
        <w:t>documentation</w:t>
      </w:r>
      <w:r w:rsidR="002A6E2F">
        <w:t xml:space="preserve"> </w:t>
      </w:r>
      <w:r w:rsidRPr="006C7F1D">
        <w:t>of</w:t>
      </w:r>
      <w:r w:rsidR="002A6E2F">
        <w:t xml:space="preserve"> </w:t>
      </w:r>
      <w:r w:rsidRPr="006C7F1D">
        <w:t>your</w:t>
      </w:r>
      <w:r w:rsidR="002A6E2F">
        <w:t xml:space="preserve"> </w:t>
      </w:r>
      <w:r w:rsidRPr="006C7F1D">
        <w:t>disability.</w:t>
      </w:r>
      <w:r w:rsidR="002A6E2F">
        <w:t xml:space="preserve"> </w:t>
      </w:r>
      <w:r w:rsidRPr="006C7F1D">
        <w:t>They</w:t>
      </w:r>
      <w:r w:rsidR="002A6E2F">
        <w:t xml:space="preserve"> </w:t>
      </w:r>
      <w:r w:rsidRPr="006C7F1D">
        <w:t>will</w:t>
      </w:r>
      <w:r w:rsidR="002A6E2F">
        <w:t xml:space="preserve"> </w:t>
      </w:r>
      <w:r w:rsidRPr="006C7F1D">
        <w:t>work</w:t>
      </w:r>
      <w:r w:rsidR="002A6E2F">
        <w:t xml:space="preserve"> </w:t>
      </w:r>
      <w:r w:rsidRPr="006C7F1D">
        <w:t>with</w:t>
      </w:r>
      <w:r w:rsidR="002A6E2F">
        <w:t xml:space="preserve"> </w:t>
      </w:r>
      <w:r w:rsidRPr="006C7F1D">
        <w:t>you</w:t>
      </w:r>
      <w:r w:rsidR="002A6E2F">
        <w:t xml:space="preserve"> </w:t>
      </w:r>
      <w:r w:rsidRPr="006C7F1D">
        <w:t>to</w:t>
      </w:r>
      <w:r w:rsidR="002A6E2F">
        <w:t xml:space="preserve"> </w:t>
      </w:r>
      <w:r w:rsidRPr="006C7F1D">
        <w:t>determine</w:t>
      </w:r>
      <w:r w:rsidR="002A6E2F">
        <w:t xml:space="preserve"> </w:t>
      </w:r>
      <w:r w:rsidRPr="006C7F1D">
        <w:t>what</w:t>
      </w:r>
      <w:r w:rsidR="002A6E2F">
        <w:t xml:space="preserve"> </w:t>
      </w:r>
      <w:r w:rsidRPr="006C7F1D">
        <w:t>accommodations</w:t>
      </w:r>
      <w:r w:rsidR="002A6E2F">
        <w:t xml:space="preserve"> </w:t>
      </w:r>
      <w:r w:rsidRPr="006C7F1D">
        <w:t>are</w:t>
      </w:r>
      <w:r w:rsidR="002A6E2F">
        <w:t xml:space="preserve"> </w:t>
      </w:r>
      <w:r w:rsidRPr="006C7F1D">
        <w:t>appropriate</w:t>
      </w:r>
      <w:r w:rsidR="002A6E2F">
        <w:t xml:space="preserve"> </w:t>
      </w:r>
      <w:r w:rsidRPr="006C7F1D">
        <w:t>for</w:t>
      </w:r>
      <w:r w:rsidR="002A6E2F">
        <w:t xml:space="preserve"> </w:t>
      </w:r>
      <w:r w:rsidRPr="006C7F1D">
        <w:t>your</w:t>
      </w:r>
      <w:r w:rsidR="002A6E2F">
        <w:t xml:space="preserve"> </w:t>
      </w:r>
      <w:r w:rsidRPr="006C7F1D">
        <w:t>situation.</w:t>
      </w:r>
      <w:r w:rsidR="002A6E2F">
        <w:t xml:space="preserve"> </w:t>
      </w:r>
      <w:r w:rsidRPr="006C7F1D">
        <w:t>To</w:t>
      </w:r>
      <w:r w:rsidR="002A6E2F">
        <w:t xml:space="preserve"> </w:t>
      </w:r>
      <w:r w:rsidRPr="006C7F1D">
        <w:t>avoid</w:t>
      </w:r>
      <w:r w:rsidR="002A6E2F">
        <w:t xml:space="preserve"> </w:t>
      </w:r>
      <w:r w:rsidRPr="006C7F1D">
        <w:t>any</w:t>
      </w:r>
      <w:r w:rsidR="002A6E2F">
        <w:t xml:space="preserve"> </w:t>
      </w:r>
      <w:r w:rsidRPr="006C7F1D">
        <w:t>delay,</w:t>
      </w:r>
      <w:r w:rsidR="002A6E2F">
        <w:t xml:space="preserve"> </w:t>
      </w:r>
      <w:r w:rsidRPr="006C7F1D">
        <w:t>you</w:t>
      </w:r>
      <w:r w:rsidR="002A6E2F">
        <w:t xml:space="preserve"> </w:t>
      </w:r>
      <w:r w:rsidRPr="006C7F1D">
        <w:t>should</w:t>
      </w:r>
      <w:r w:rsidR="002A6E2F">
        <w:t xml:space="preserve"> </w:t>
      </w:r>
      <w:r w:rsidRPr="006C7F1D">
        <w:t>contact</w:t>
      </w:r>
      <w:r w:rsidR="002A6E2F">
        <w:t xml:space="preserve"> </w:t>
      </w:r>
      <w:r w:rsidRPr="006C7F1D">
        <w:t>Disability</w:t>
      </w:r>
      <w:r w:rsidR="002A6E2F">
        <w:t xml:space="preserve"> </w:t>
      </w:r>
      <w:r w:rsidRPr="006C7F1D">
        <w:t>Services</w:t>
      </w:r>
      <w:r w:rsidR="002A6E2F">
        <w:t xml:space="preserve"> </w:t>
      </w:r>
      <w:r w:rsidRPr="006C7F1D">
        <w:t>as</w:t>
      </w:r>
      <w:r w:rsidR="002A6E2F">
        <w:t xml:space="preserve"> </w:t>
      </w:r>
      <w:r w:rsidRPr="006C7F1D">
        <w:t>soon</w:t>
      </w:r>
      <w:r w:rsidR="002A6E2F">
        <w:t xml:space="preserve"> </w:t>
      </w:r>
      <w:r w:rsidRPr="006C7F1D">
        <w:t>as</w:t>
      </w:r>
      <w:r w:rsidR="002A6E2F">
        <w:t xml:space="preserve"> </w:t>
      </w:r>
      <w:r w:rsidRPr="006C7F1D">
        <w:t>possible.</w:t>
      </w:r>
      <w:r w:rsidR="002A6E2F">
        <w:t xml:space="preserve"> </w:t>
      </w:r>
      <w:r w:rsidRPr="006C7F1D">
        <w:t>Please</w:t>
      </w:r>
      <w:r w:rsidR="002A6E2F">
        <w:t xml:space="preserve"> </w:t>
      </w:r>
      <w:r w:rsidRPr="006C7F1D">
        <w:t>note</w:t>
      </w:r>
      <w:r w:rsidR="002A6E2F">
        <w:t xml:space="preserve"> </w:t>
      </w:r>
      <w:r w:rsidRPr="006C7F1D">
        <w:t>that</w:t>
      </w:r>
      <w:r w:rsidR="002A6E2F">
        <w:t xml:space="preserve"> </w:t>
      </w:r>
      <w:r w:rsidRPr="006C7F1D">
        <w:t>accommodations</w:t>
      </w:r>
      <w:r w:rsidR="002A6E2F">
        <w:t xml:space="preserve"> </w:t>
      </w:r>
      <w:r w:rsidRPr="006C7F1D">
        <w:t>are</w:t>
      </w:r>
      <w:r w:rsidR="002A6E2F">
        <w:t xml:space="preserve"> </w:t>
      </w:r>
      <w:r w:rsidRPr="006C7F1D">
        <w:t>not</w:t>
      </w:r>
      <w:r w:rsidR="002A6E2F">
        <w:t xml:space="preserve"> </w:t>
      </w:r>
      <w:r w:rsidRPr="006C7F1D">
        <w:t>retroactive</w:t>
      </w:r>
      <w:r w:rsidR="002A6E2F">
        <w:t xml:space="preserve"> </w:t>
      </w:r>
      <w:r w:rsidRPr="006C7F1D">
        <w:t>and</w:t>
      </w:r>
      <w:r w:rsidR="002A6E2F">
        <w:t xml:space="preserve"> </w:t>
      </w:r>
      <w:r w:rsidRPr="006C7F1D">
        <w:t>disability</w:t>
      </w:r>
      <w:r w:rsidR="002A6E2F">
        <w:t xml:space="preserve"> </w:t>
      </w:r>
      <w:r w:rsidRPr="006C7F1D">
        <w:t>accommodations</w:t>
      </w:r>
      <w:r w:rsidR="002A6E2F">
        <w:t xml:space="preserve"> </w:t>
      </w:r>
      <w:r w:rsidRPr="006C7F1D">
        <w:t>cannot</w:t>
      </w:r>
      <w:r w:rsidR="002A6E2F">
        <w:t xml:space="preserve"> </w:t>
      </w:r>
      <w:r w:rsidRPr="006C7F1D">
        <w:t>be</w:t>
      </w:r>
      <w:r w:rsidR="002A6E2F">
        <w:t xml:space="preserve"> </w:t>
      </w:r>
      <w:r w:rsidRPr="006C7F1D">
        <w:t>provided</w:t>
      </w:r>
      <w:r w:rsidR="002A6E2F">
        <w:t xml:space="preserve"> </w:t>
      </w:r>
      <w:r w:rsidRPr="006C7F1D">
        <w:t>until</w:t>
      </w:r>
      <w:r w:rsidR="002A6E2F">
        <w:t xml:space="preserve"> </w:t>
      </w:r>
      <w:r w:rsidRPr="006C7F1D">
        <w:t>a</w:t>
      </w:r>
      <w:r w:rsidR="002A6E2F">
        <w:t xml:space="preserve"> </w:t>
      </w:r>
      <w:r w:rsidRPr="006C7F1D">
        <w:t>Faculty</w:t>
      </w:r>
      <w:r w:rsidR="002A6E2F">
        <w:t xml:space="preserve"> </w:t>
      </w:r>
      <w:r w:rsidRPr="006C7F1D">
        <w:t>Accommodation</w:t>
      </w:r>
      <w:r w:rsidR="002A6E2F">
        <w:t xml:space="preserve"> </w:t>
      </w:r>
      <w:r w:rsidRPr="006C7F1D">
        <w:t>Letter</w:t>
      </w:r>
      <w:r w:rsidR="002A6E2F">
        <w:t xml:space="preserve"> </w:t>
      </w:r>
      <w:r w:rsidRPr="006C7F1D">
        <w:t>has</w:t>
      </w:r>
      <w:r w:rsidR="002A6E2F">
        <w:t xml:space="preserve"> </w:t>
      </w:r>
      <w:r w:rsidRPr="006C7F1D">
        <w:t>been</w:t>
      </w:r>
      <w:r w:rsidR="002A6E2F">
        <w:t xml:space="preserve"> </w:t>
      </w:r>
      <w:r w:rsidRPr="006C7F1D">
        <w:t>given</w:t>
      </w:r>
      <w:r w:rsidR="002A6E2F">
        <w:t xml:space="preserve"> </w:t>
      </w:r>
      <w:r w:rsidRPr="006C7F1D">
        <w:t>to</w:t>
      </w:r>
      <w:r w:rsidR="002A6E2F">
        <w:t xml:space="preserve"> </w:t>
      </w:r>
      <w:r w:rsidRPr="006C7F1D">
        <w:t>me.</w:t>
      </w:r>
      <w:r w:rsidR="002A6E2F">
        <w:t xml:space="preserve"> </w:t>
      </w:r>
      <w:r w:rsidRPr="006C7F1D">
        <w:t>Please</w:t>
      </w:r>
      <w:r w:rsidR="002A6E2F">
        <w:t xml:space="preserve"> </w:t>
      </w:r>
      <w:r w:rsidRPr="006C7F1D">
        <w:t>contact</w:t>
      </w:r>
      <w:r w:rsidR="002A6E2F">
        <w:t xml:space="preserve"> </w:t>
      </w:r>
      <w:hyperlink r:id="rId5" w:history="1">
        <w:r w:rsidRPr="006C7F1D">
          <w:rPr>
            <w:rStyle w:val="Hyperlink"/>
          </w:rPr>
          <w:t>Disability</w:t>
        </w:r>
        <w:r w:rsidR="002A6E2F">
          <w:rPr>
            <w:rStyle w:val="Hyperlink"/>
          </w:rPr>
          <w:t xml:space="preserve"> </w:t>
        </w:r>
        <w:r w:rsidRPr="006C7F1D">
          <w:rPr>
            <w:rStyle w:val="Hyperlink"/>
          </w:rPr>
          <w:t>Services</w:t>
        </w:r>
      </w:hyperlink>
      <w:r w:rsidR="002A6E2F">
        <w:t xml:space="preserve"> </w:t>
      </w:r>
      <w:r w:rsidRPr="006C7F1D">
        <w:t>for</w:t>
      </w:r>
      <w:r w:rsidR="002A6E2F">
        <w:t xml:space="preserve"> </w:t>
      </w:r>
      <w:r w:rsidRPr="006C7F1D">
        <w:t>more</w:t>
      </w:r>
      <w:r w:rsidR="002A6E2F">
        <w:t xml:space="preserve"> </w:t>
      </w:r>
      <w:r w:rsidRPr="006C7F1D">
        <w:t>information</w:t>
      </w:r>
      <w:r w:rsidR="002A6E2F">
        <w:t xml:space="preserve"> </w:t>
      </w:r>
      <w:r w:rsidRPr="006C7F1D">
        <w:t>about</w:t>
      </w:r>
      <w:r w:rsidR="002A6E2F">
        <w:t xml:space="preserve"> </w:t>
      </w:r>
      <w:r w:rsidRPr="006C7F1D">
        <w:t>receiving</w:t>
      </w:r>
      <w:r w:rsidR="002A6E2F">
        <w:t xml:space="preserve"> </w:t>
      </w:r>
      <w:r w:rsidRPr="006C7F1D">
        <w:t>accommodations</w:t>
      </w:r>
      <w:r w:rsidR="002A6E2F">
        <w:t xml:space="preserve"> </w:t>
      </w:r>
      <w:r w:rsidRPr="006C7F1D">
        <w:t>at</w:t>
      </w:r>
      <w:r w:rsidR="002A6E2F">
        <w:t xml:space="preserve"> </w:t>
      </w:r>
      <w:r w:rsidRPr="006C7F1D">
        <w:t>Main</w:t>
      </w:r>
      <w:r w:rsidR="002A6E2F">
        <w:t xml:space="preserve"> </w:t>
      </w:r>
      <w:r w:rsidRPr="006C7F1D">
        <w:t>Hall</w:t>
      </w:r>
      <w:r w:rsidR="00547358">
        <w:t>, 3</w:t>
      </w:r>
      <w:r w:rsidR="00547358" w:rsidRPr="00547358">
        <w:rPr>
          <w:vertAlign w:val="superscript"/>
        </w:rPr>
        <w:t>rd</w:t>
      </w:r>
      <w:r w:rsidR="00547358">
        <w:t xml:space="preserve"> floor, room 324</w:t>
      </w:r>
      <w:r w:rsidRPr="006C7F1D">
        <w:t>,</w:t>
      </w:r>
      <w:r w:rsidR="002A6E2F">
        <w:t xml:space="preserve"> </w:t>
      </w:r>
      <w:r w:rsidRPr="006C7F1D">
        <w:t>719-255-3354</w:t>
      </w:r>
      <w:r w:rsidR="002A6E2F">
        <w:t xml:space="preserve"> </w:t>
      </w:r>
      <w:r w:rsidRPr="006C7F1D">
        <w:t>or</w:t>
      </w:r>
      <w:r w:rsidR="002A6E2F">
        <w:t xml:space="preserve"> </w:t>
      </w:r>
      <w:hyperlink r:id="rId6" w:history="1">
        <w:r w:rsidRPr="006C7F1D">
          <w:rPr>
            <w:rStyle w:val="Hyperlink"/>
          </w:rPr>
          <w:t>dservice@uccs.edu</w:t>
        </w:r>
      </w:hyperlink>
      <w:r w:rsidRPr="006C7F1D">
        <w:t>.</w:t>
      </w:r>
    </w:p>
    <w:p w14:paraId="7E796042" w14:textId="0707D9DA" w:rsidR="006C7F1D" w:rsidRPr="006C7F1D" w:rsidRDefault="0054710C" w:rsidP="006C7F1D">
      <w:pPr>
        <w:pStyle w:val="NoSpacing"/>
      </w:pPr>
      <w:r>
        <w:rPr>
          <w:noProof/>
        </w:rPr>
        <mc:AlternateContent>
          <mc:Choice Requires="wps">
            <w:drawing>
              <wp:anchor distT="0" distB="0" distL="114300" distR="114300" simplePos="0" relativeHeight="251659264" behindDoc="0" locked="0" layoutInCell="1" allowOverlap="1" wp14:anchorId="533D346B" wp14:editId="67B10E7E">
                <wp:simplePos x="0" y="0"/>
                <wp:positionH relativeFrom="column">
                  <wp:posOffset>8708</wp:posOffset>
                </wp:positionH>
                <wp:positionV relativeFrom="paragraph">
                  <wp:posOffset>94252</wp:posOffset>
                </wp:positionV>
                <wp:extent cx="5939245" cy="0"/>
                <wp:effectExtent l="0" t="0" r="0" b="0"/>
                <wp:wrapNone/>
                <wp:docPr id="714409142" name="Straight Connector 1"/>
                <wp:cNvGraphicFramePr/>
                <a:graphic xmlns:a="http://schemas.openxmlformats.org/drawingml/2006/main">
                  <a:graphicData uri="http://schemas.microsoft.com/office/word/2010/wordprocessingShape">
                    <wps:wsp>
                      <wps:cNvCnPr/>
                      <wps:spPr>
                        <a:xfrm>
                          <a:off x="0" y="0"/>
                          <a:ext cx="5939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BABB2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7.4pt" to="46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" strokecolor="black [3200]" strokeweight=".5pt">
                <v:stroke joinstyle="miter"/>
              </v:line>
            </w:pict>
          </mc:Fallback>
        </mc:AlternateContent>
      </w:r>
    </w:p>
    <w:p w14:paraId="66B62127" w14:textId="2C7DD33C" w:rsidR="006C7F1D" w:rsidRPr="006C7F1D" w:rsidRDefault="00DE68BE" w:rsidP="00432E4E">
      <w:pPr>
        <w:pStyle w:val="Heading2"/>
      </w:pPr>
      <w:bookmarkStart w:id="1" w:name="military"/>
      <w:bookmarkEnd w:id="1"/>
      <w:bookmarkEnd w:id="0"/>
      <w:r>
        <w:t>Veteran and Military Affairs</w:t>
      </w:r>
    </w:p>
    <w:p w14:paraId="7422CBA0" w14:textId="5983408F" w:rsidR="006C7F1D" w:rsidRDefault="006C7F1D" w:rsidP="006C7F1D">
      <w:pPr>
        <w:pStyle w:val="NoSpacing"/>
      </w:pPr>
      <w:bookmarkStart w:id="2" w:name="_Hlk124678586"/>
      <w:r w:rsidRPr="006C7F1D">
        <w:t>If</w:t>
      </w:r>
      <w:r w:rsidR="002A6E2F">
        <w:t xml:space="preserve"> </w:t>
      </w:r>
      <w:r w:rsidRPr="006C7F1D">
        <w:t>you</w:t>
      </w:r>
      <w:r w:rsidR="002A6E2F">
        <w:t xml:space="preserve"> </w:t>
      </w:r>
      <w:r w:rsidRPr="006C7F1D">
        <w:t>are</w:t>
      </w:r>
      <w:r w:rsidR="002A6E2F">
        <w:t xml:space="preserve"> </w:t>
      </w:r>
      <w:r w:rsidRPr="006C7F1D">
        <w:t>a</w:t>
      </w:r>
      <w:r w:rsidR="002A6E2F">
        <w:t xml:space="preserve"> </w:t>
      </w:r>
      <w:r w:rsidRPr="006C7F1D">
        <w:t>military</w:t>
      </w:r>
      <w:r w:rsidR="002A6E2F">
        <w:t xml:space="preserve"> </w:t>
      </w:r>
      <w:r w:rsidRPr="006C7F1D">
        <w:t>student</w:t>
      </w:r>
      <w:r w:rsidR="002A6E2F">
        <w:t xml:space="preserve"> </w:t>
      </w:r>
      <w:r w:rsidRPr="006C7F1D">
        <w:t>with</w:t>
      </w:r>
      <w:r w:rsidR="002A6E2F">
        <w:t xml:space="preserve"> </w:t>
      </w:r>
      <w:r w:rsidRPr="006C7F1D">
        <w:t>the</w:t>
      </w:r>
      <w:r w:rsidR="002A6E2F">
        <w:t xml:space="preserve"> </w:t>
      </w:r>
      <w:r w:rsidRPr="006C7F1D">
        <w:t>potential</w:t>
      </w:r>
      <w:r w:rsidR="002A6E2F">
        <w:t xml:space="preserve"> </w:t>
      </w:r>
      <w:r w:rsidRPr="006C7F1D">
        <w:t>of</w:t>
      </w:r>
      <w:r w:rsidR="002A6E2F">
        <w:t xml:space="preserve"> </w:t>
      </w:r>
      <w:r w:rsidRPr="006C7F1D">
        <w:t>being</w:t>
      </w:r>
      <w:r w:rsidR="002A6E2F">
        <w:t xml:space="preserve"> </w:t>
      </w:r>
      <w:r w:rsidRPr="006C7F1D">
        <w:t>called</w:t>
      </w:r>
      <w:r w:rsidR="002A6E2F">
        <w:t xml:space="preserve"> </w:t>
      </w:r>
      <w:r w:rsidRPr="006C7F1D">
        <w:t>to</w:t>
      </w:r>
      <w:r w:rsidR="002A6E2F">
        <w:t xml:space="preserve"> </w:t>
      </w:r>
      <w:r w:rsidRPr="006C7F1D">
        <w:t>military</w:t>
      </w:r>
      <w:r w:rsidR="002A6E2F">
        <w:t xml:space="preserve"> </w:t>
      </w:r>
      <w:r w:rsidRPr="006C7F1D">
        <w:t>service</w:t>
      </w:r>
      <w:r w:rsidR="002A6E2F">
        <w:t xml:space="preserve"> </w:t>
      </w:r>
      <w:r w:rsidRPr="006C7F1D">
        <w:t>or</w:t>
      </w:r>
      <w:r w:rsidR="002A6E2F">
        <w:t xml:space="preserve"> </w:t>
      </w:r>
      <w:r w:rsidRPr="006C7F1D">
        <w:t>training</w:t>
      </w:r>
      <w:r w:rsidR="002A6E2F">
        <w:t xml:space="preserve"> </w:t>
      </w:r>
      <w:r w:rsidRPr="006C7F1D">
        <w:t>during</w:t>
      </w:r>
      <w:r w:rsidR="002A6E2F">
        <w:t xml:space="preserve"> </w:t>
      </w:r>
      <w:r w:rsidRPr="006C7F1D">
        <w:t>the</w:t>
      </w:r>
      <w:r w:rsidR="002A6E2F">
        <w:t xml:space="preserve"> </w:t>
      </w:r>
      <w:r w:rsidRPr="006C7F1D">
        <w:t>course</w:t>
      </w:r>
      <w:r w:rsidR="002A6E2F">
        <w:t xml:space="preserve"> </w:t>
      </w:r>
      <w:r w:rsidRPr="006C7F1D">
        <w:t>of</w:t>
      </w:r>
      <w:r w:rsidR="002A6E2F">
        <w:t xml:space="preserve"> </w:t>
      </w:r>
      <w:r w:rsidRPr="006C7F1D">
        <w:t>the</w:t>
      </w:r>
      <w:r w:rsidR="002A6E2F">
        <w:t xml:space="preserve"> </w:t>
      </w:r>
      <w:r w:rsidRPr="006C7F1D">
        <w:t>semester,</w:t>
      </w:r>
      <w:r w:rsidR="002A6E2F">
        <w:t xml:space="preserve"> </w:t>
      </w:r>
      <w:r w:rsidRPr="006C7F1D">
        <w:t>you</w:t>
      </w:r>
      <w:r w:rsidR="002A6E2F">
        <w:t xml:space="preserve"> </w:t>
      </w:r>
      <w:r w:rsidRPr="006C7F1D">
        <w:t>are</w:t>
      </w:r>
      <w:r w:rsidR="002A6E2F">
        <w:t xml:space="preserve"> </w:t>
      </w:r>
      <w:r w:rsidRPr="006C7F1D">
        <w:t>encouraged</w:t>
      </w:r>
      <w:r w:rsidR="002A6E2F">
        <w:t xml:space="preserve"> </w:t>
      </w:r>
      <w:r w:rsidRPr="006C7F1D">
        <w:t>to</w:t>
      </w:r>
      <w:r w:rsidR="002A6E2F">
        <w:t xml:space="preserve"> </w:t>
      </w:r>
      <w:r w:rsidRPr="006C7F1D">
        <w:t>contact</w:t>
      </w:r>
      <w:r w:rsidR="002A6E2F">
        <w:t xml:space="preserve"> </w:t>
      </w:r>
      <w:r w:rsidRPr="006C7F1D">
        <w:t>your</w:t>
      </w:r>
      <w:r w:rsidR="002A6E2F">
        <w:t xml:space="preserve"> </w:t>
      </w:r>
      <w:r w:rsidRPr="006C7F1D">
        <w:t>UCCS</w:t>
      </w:r>
      <w:r w:rsidR="002A6E2F">
        <w:t xml:space="preserve"> </w:t>
      </w:r>
      <w:r w:rsidRPr="006C7F1D">
        <w:t>course</w:t>
      </w:r>
      <w:r w:rsidR="002A6E2F">
        <w:t xml:space="preserve"> </w:t>
      </w:r>
      <w:r w:rsidRPr="006C7F1D">
        <w:t>instructor</w:t>
      </w:r>
      <w:r w:rsidR="002A6E2F">
        <w:t xml:space="preserve"> </w:t>
      </w:r>
      <w:r w:rsidRPr="006C7F1D">
        <w:t>no</w:t>
      </w:r>
      <w:r w:rsidR="002A6E2F">
        <w:t xml:space="preserve"> </w:t>
      </w:r>
      <w:r w:rsidRPr="006C7F1D">
        <w:t>later</w:t>
      </w:r>
      <w:r w:rsidR="002A6E2F">
        <w:t xml:space="preserve"> </w:t>
      </w:r>
      <w:r w:rsidRPr="006C7F1D">
        <w:t>than</w:t>
      </w:r>
      <w:r w:rsidR="002A6E2F">
        <w:t xml:space="preserve"> </w:t>
      </w:r>
      <w:r w:rsidRPr="006C7F1D">
        <w:t>the</w:t>
      </w:r>
      <w:r w:rsidR="002A6E2F">
        <w:t xml:space="preserve"> </w:t>
      </w:r>
      <w:r w:rsidRPr="006C7F1D">
        <w:t>first</w:t>
      </w:r>
      <w:r w:rsidR="002A6E2F">
        <w:t xml:space="preserve"> </w:t>
      </w:r>
      <w:r w:rsidRPr="006C7F1D">
        <w:t>week</w:t>
      </w:r>
      <w:r w:rsidR="002A6E2F">
        <w:t xml:space="preserve"> </w:t>
      </w:r>
      <w:r w:rsidRPr="006C7F1D">
        <w:t>of</w:t>
      </w:r>
      <w:r w:rsidR="002A6E2F">
        <w:t xml:space="preserve"> </w:t>
      </w:r>
      <w:r w:rsidRPr="006C7F1D">
        <w:t>class</w:t>
      </w:r>
      <w:r w:rsidR="002A6E2F">
        <w:t xml:space="preserve"> </w:t>
      </w:r>
      <w:r w:rsidRPr="006C7F1D">
        <w:t>to</w:t>
      </w:r>
      <w:r w:rsidR="002A6E2F">
        <w:t xml:space="preserve"> </w:t>
      </w:r>
      <w:r w:rsidRPr="006C7F1D">
        <w:t>discuss</w:t>
      </w:r>
      <w:r w:rsidR="002A6E2F">
        <w:t xml:space="preserve"> </w:t>
      </w:r>
      <w:r w:rsidRPr="006C7F1D">
        <w:t>the</w:t>
      </w:r>
      <w:r w:rsidR="002A6E2F">
        <w:t xml:space="preserve"> </w:t>
      </w:r>
      <w:r w:rsidRPr="006C7F1D">
        <w:t>class</w:t>
      </w:r>
      <w:r w:rsidR="002A6E2F">
        <w:t xml:space="preserve"> </w:t>
      </w:r>
      <w:r w:rsidRPr="006C7F1D">
        <w:t>attendance</w:t>
      </w:r>
      <w:r w:rsidR="002A6E2F">
        <w:t xml:space="preserve"> </w:t>
      </w:r>
      <w:r w:rsidRPr="006C7F1D">
        <w:t>policy.</w:t>
      </w:r>
      <w:r w:rsidR="002A6E2F">
        <w:t xml:space="preserve"> </w:t>
      </w:r>
      <w:r w:rsidRPr="006C7F1D">
        <w:t>Please</w:t>
      </w:r>
      <w:r w:rsidR="002A6E2F">
        <w:t xml:space="preserve"> </w:t>
      </w:r>
      <w:r w:rsidRPr="006C7F1D">
        <w:t>see</w:t>
      </w:r>
      <w:r w:rsidR="002A6E2F">
        <w:t xml:space="preserve"> </w:t>
      </w:r>
      <w:r w:rsidRPr="006C7F1D">
        <w:t>the</w:t>
      </w:r>
      <w:r w:rsidR="002A6E2F">
        <w:t xml:space="preserve"> </w:t>
      </w:r>
      <w:hyperlink r:id="rId7" w:history="1">
        <w:r w:rsidRPr="006C7F1D">
          <w:rPr>
            <w:rStyle w:val="Hyperlink"/>
            <w:bCs/>
          </w:rPr>
          <w:t>Veteran</w:t>
        </w:r>
        <w:r w:rsidR="002A6E2F">
          <w:rPr>
            <w:rStyle w:val="Hyperlink"/>
            <w:bCs/>
          </w:rPr>
          <w:t xml:space="preserve"> </w:t>
        </w:r>
        <w:r w:rsidRPr="006C7F1D">
          <w:rPr>
            <w:rStyle w:val="Hyperlink"/>
            <w:bCs/>
          </w:rPr>
          <w:t>and</w:t>
        </w:r>
        <w:r w:rsidR="002A6E2F">
          <w:rPr>
            <w:rStyle w:val="Hyperlink"/>
            <w:bCs/>
          </w:rPr>
          <w:t xml:space="preserve"> </w:t>
        </w:r>
        <w:r w:rsidRPr="006C7F1D">
          <w:rPr>
            <w:rStyle w:val="Hyperlink"/>
            <w:bCs/>
          </w:rPr>
          <w:t>Military</w:t>
        </w:r>
        <w:r w:rsidR="002A6E2F">
          <w:rPr>
            <w:rStyle w:val="Hyperlink"/>
            <w:bCs/>
          </w:rPr>
          <w:t xml:space="preserve"> </w:t>
        </w:r>
        <w:r w:rsidRPr="006C7F1D">
          <w:rPr>
            <w:rStyle w:val="Hyperlink"/>
            <w:bCs/>
          </w:rPr>
          <w:t>Affairs</w:t>
        </w:r>
      </w:hyperlink>
      <w:r w:rsidR="002A6E2F">
        <w:t xml:space="preserve"> </w:t>
      </w:r>
      <w:r w:rsidRPr="006C7F1D">
        <w:t>website</w:t>
      </w:r>
      <w:r w:rsidR="002A6E2F">
        <w:t xml:space="preserve"> </w:t>
      </w:r>
      <w:r w:rsidRPr="006C7F1D">
        <w:t>for</w:t>
      </w:r>
      <w:r w:rsidR="002A6E2F">
        <w:t xml:space="preserve"> </w:t>
      </w:r>
      <w:r w:rsidRPr="006C7F1D">
        <w:t>more</w:t>
      </w:r>
      <w:r w:rsidR="002A6E2F">
        <w:t xml:space="preserve"> </w:t>
      </w:r>
      <w:r w:rsidRPr="006C7F1D">
        <w:t>information.</w:t>
      </w:r>
    </w:p>
    <w:p w14:paraId="7DBD8A47" w14:textId="6C25EBA7" w:rsidR="006C7F1D" w:rsidRPr="006C7F1D" w:rsidRDefault="0054710C" w:rsidP="006C7F1D">
      <w:pPr>
        <w:pStyle w:val="NoSpacing"/>
      </w:pPr>
      <w:r>
        <w:rPr>
          <w:noProof/>
        </w:rPr>
        <mc:AlternateContent>
          <mc:Choice Requires="wps">
            <w:drawing>
              <wp:anchor distT="0" distB="0" distL="114300" distR="114300" simplePos="0" relativeHeight="251641856" behindDoc="0" locked="0" layoutInCell="1" allowOverlap="1" wp14:anchorId="12C1F553" wp14:editId="55FC7DAA">
                <wp:simplePos x="0" y="0"/>
                <wp:positionH relativeFrom="margin">
                  <wp:posOffset>4445</wp:posOffset>
                </wp:positionH>
                <wp:positionV relativeFrom="paragraph">
                  <wp:posOffset>87811</wp:posOffset>
                </wp:positionV>
                <wp:extent cx="5939155" cy="0"/>
                <wp:effectExtent l="0" t="0" r="0" b="0"/>
                <wp:wrapNone/>
                <wp:docPr id="2035384103" name="Straight Connector 1"/>
                <wp:cNvGraphicFramePr/>
                <a:graphic xmlns:a="http://schemas.openxmlformats.org/drawingml/2006/main">
                  <a:graphicData uri="http://schemas.microsoft.com/office/word/2010/wordprocessingShape">
                    <wps:wsp>
                      <wps:cNvCnPr/>
                      <wps:spPr>
                        <a:xfrm>
                          <a:off x="0" y="0"/>
                          <a:ext cx="593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87E0E5" id="Straight Connector 1" o:spid="_x0000_s1026" style="position:absolute;z-index:251641856;visibility:visible;mso-wrap-style:square;mso-wrap-distance-left:9pt;mso-wrap-distance-top:0;mso-wrap-distance-right:9pt;mso-wrap-distance-bottom:0;mso-position-horizontal:absolute;mso-position-horizontal-relative:margin;mso-position-vertical:absolute;mso-position-vertical-relative:text" from=".35pt,6.9pt" to="46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" strokecolor="black [3200]" strokeweight=".5pt">
                <v:stroke joinstyle="miter"/>
                <w10:wrap anchorx="margin"/>
              </v:line>
            </w:pict>
          </mc:Fallback>
        </mc:AlternateContent>
      </w:r>
    </w:p>
    <w:bookmarkEnd w:id="2"/>
    <w:p w14:paraId="05104DEB" w14:textId="56B2A085" w:rsidR="002A6E2F" w:rsidRPr="002A6E2F" w:rsidRDefault="002A6E2F" w:rsidP="00432E4E">
      <w:pPr>
        <w:pStyle w:val="Heading2"/>
      </w:pPr>
      <w:r w:rsidRPr="002A6E2F">
        <w:t>Textbook</w:t>
      </w:r>
      <w:r>
        <w:t xml:space="preserve"> </w:t>
      </w:r>
      <w:r w:rsidRPr="002A6E2F">
        <w:t>Affordability</w:t>
      </w:r>
      <w:r>
        <w:t xml:space="preserve"> </w:t>
      </w:r>
      <w:r w:rsidRPr="002A6E2F">
        <w:t>and</w:t>
      </w:r>
      <w:r>
        <w:t xml:space="preserve"> </w:t>
      </w:r>
      <w:r w:rsidRPr="002A6E2F">
        <w:t>Accessibility</w:t>
      </w:r>
      <w:r>
        <w:t xml:space="preserve"> </w:t>
      </w:r>
      <w:r w:rsidRPr="002A6E2F">
        <w:t>Program</w:t>
      </w:r>
      <w:r>
        <w:t xml:space="preserve"> </w:t>
      </w:r>
      <w:r w:rsidRPr="002A6E2F">
        <w:t>(TAAP)</w:t>
      </w:r>
    </w:p>
    <w:p w14:paraId="64626AF0" w14:textId="0F4FCD07" w:rsidR="002A6E2F" w:rsidRDefault="002A6E2F" w:rsidP="002A6E2F">
      <w:pPr>
        <w:pStyle w:val="NoSpacing"/>
        <w:rPr>
          <w:b/>
          <w:bCs/>
        </w:rPr>
      </w:pPr>
      <w:r w:rsidRPr="002A6E2F">
        <w:rPr>
          <w:b/>
          <w:bCs/>
        </w:rPr>
        <w:t>Required</w:t>
      </w:r>
      <w:r>
        <w:rPr>
          <w:b/>
          <w:bCs/>
        </w:rPr>
        <w:t xml:space="preserve"> </w:t>
      </w:r>
      <w:r w:rsidRPr="002A6E2F">
        <w:rPr>
          <w:b/>
          <w:bCs/>
        </w:rPr>
        <w:t>Materials:</w:t>
      </w:r>
    </w:p>
    <w:p w14:paraId="5D89E438" w14:textId="03247575" w:rsidR="002A6E2F" w:rsidRPr="002A6E2F" w:rsidRDefault="002A6E2F" w:rsidP="00AC37BE">
      <w:pPr>
        <w:pStyle w:val="NoSpacing"/>
      </w:pPr>
      <w:r w:rsidRPr="002A6E2F">
        <w:t>Course</w:t>
      </w:r>
      <w:r>
        <w:t xml:space="preserve"> </w:t>
      </w:r>
      <w:r w:rsidRPr="002A6E2F">
        <w:t>materials</w:t>
      </w:r>
      <w:r>
        <w:t xml:space="preserve"> </w:t>
      </w:r>
      <w:r w:rsidRPr="002A6E2F">
        <w:t>are</w:t>
      </w:r>
      <w:r>
        <w:t xml:space="preserve"> </w:t>
      </w:r>
      <w:r w:rsidRPr="002A6E2F">
        <w:t>available</w:t>
      </w:r>
      <w:r>
        <w:t xml:space="preserve"> </w:t>
      </w:r>
      <w:r w:rsidRPr="002A6E2F">
        <w:t>through</w:t>
      </w:r>
      <w:r>
        <w:t xml:space="preserve"> </w:t>
      </w:r>
      <w:r w:rsidRPr="002A6E2F">
        <w:t>TAAP</w:t>
      </w:r>
      <w:r>
        <w:t xml:space="preserve"> </w:t>
      </w:r>
      <w:r w:rsidRPr="002A6E2F">
        <w:t>(Textbook</w:t>
      </w:r>
      <w:r>
        <w:t xml:space="preserve"> </w:t>
      </w:r>
      <w:r w:rsidRPr="002A6E2F">
        <w:t>Affordability</w:t>
      </w:r>
      <w:r>
        <w:t xml:space="preserve"> </w:t>
      </w:r>
      <w:r w:rsidRPr="002A6E2F">
        <w:t>and</w:t>
      </w:r>
      <w:r>
        <w:t xml:space="preserve"> </w:t>
      </w:r>
      <w:r w:rsidRPr="002A6E2F">
        <w:t>Access</w:t>
      </w:r>
      <w:r>
        <w:t xml:space="preserve"> </w:t>
      </w:r>
      <w:r w:rsidRPr="002A6E2F">
        <w:t>Program).</w:t>
      </w:r>
      <w:r>
        <w:t xml:space="preserve"> </w:t>
      </w:r>
      <w:r w:rsidRPr="002A6E2F">
        <w:t>Log</w:t>
      </w:r>
      <w:r>
        <w:t xml:space="preserve"> </w:t>
      </w:r>
      <w:r w:rsidRPr="002A6E2F">
        <w:t>into</w:t>
      </w:r>
      <w:r>
        <w:t xml:space="preserve"> </w:t>
      </w:r>
      <w:r w:rsidRPr="002A6E2F">
        <w:t>your</w:t>
      </w:r>
      <w:r>
        <w:t xml:space="preserve"> </w:t>
      </w:r>
      <w:r w:rsidRPr="002A6E2F">
        <w:t>portal</w:t>
      </w:r>
      <w:r>
        <w:t xml:space="preserve"> </w:t>
      </w:r>
      <w:r w:rsidRPr="002A6E2F">
        <w:t>through</w:t>
      </w:r>
      <w:r>
        <w:t xml:space="preserve"> </w:t>
      </w:r>
      <w:r w:rsidRPr="002A6E2F">
        <w:t>uccs.textbookx.com;</w:t>
      </w:r>
      <w:r>
        <w:t xml:space="preserve"> </w:t>
      </w:r>
      <w:r w:rsidRPr="002A6E2F">
        <w:t>you</w:t>
      </w:r>
      <w:r>
        <w:t xml:space="preserve"> </w:t>
      </w:r>
      <w:r w:rsidRPr="002A6E2F">
        <w:t>can</w:t>
      </w:r>
      <w:r>
        <w:t xml:space="preserve"> </w:t>
      </w:r>
      <w:r w:rsidRPr="002A6E2F">
        <w:t>review</w:t>
      </w:r>
      <w:r>
        <w:t xml:space="preserve"> </w:t>
      </w:r>
      <w:r w:rsidRPr="002A6E2F">
        <w:t>your</w:t>
      </w:r>
      <w:r>
        <w:t xml:space="preserve"> </w:t>
      </w:r>
      <w:r w:rsidRPr="002A6E2F">
        <w:t>personal</w:t>
      </w:r>
      <w:r>
        <w:t xml:space="preserve"> </w:t>
      </w:r>
      <w:r w:rsidRPr="002A6E2F">
        <w:t>value</w:t>
      </w:r>
      <w:r>
        <w:t xml:space="preserve"> </w:t>
      </w:r>
      <w:r w:rsidRPr="002A6E2F">
        <w:t>sheet</w:t>
      </w:r>
      <w:r>
        <w:t xml:space="preserve"> </w:t>
      </w:r>
      <w:r w:rsidRPr="002A6E2F">
        <w:t>to</w:t>
      </w:r>
      <w:r>
        <w:t xml:space="preserve"> </w:t>
      </w:r>
      <w:r w:rsidRPr="002A6E2F">
        <w:t>see</w:t>
      </w:r>
      <w:r>
        <w:t xml:space="preserve"> </w:t>
      </w:r>
      <w:r w:rsidRPr="002A6E2F">
        <w:t>if</w:t>
      </w:r>
      <w:r>
        <w:t xml:space="preserve"> </w:t>
      </w:r>
      <w:r w:rsidRPr="002A6E2F">
        <w:t>TAAP</w:t>
      </w:r>
      <w:r>
        <w:t xml:space="preserve"> </w:t>
      </w:r>
      <w:r w:rsidRPr="002A6E2F">
        <w:t>benefits</w:t>
      </w:r>
      <w:r>
        <w:t xml:space="preserve"> </w:t>
      </w:r>
      <w:r w:rsidRPr="002A6E2F">
        <w:t>you.</w:t>
      </w:r>
      <w:r>
        <w:t xml:space="preserve"> </w:t>
      </w:r>
      <w:r w:rsidRPr="002A6E2F">
        <w:t>There</w:t>
      </w:r>
      <w:r>
        <w:t xml:space="preserve"> </w:t>
      </w:r>
      <w:r w:rsidRPr="002A6E2F">
        <w:t>is</w:t>
      </w:r>
      <w:r>
        <w:t xml:space="preserve"> </w:t>
      </w:r>
      <w:r w:rsidRPr="002A6E2F">
        <w:t>the</w:t>
      </w:r>
      <w:r>
        <w:t xml:space="preserve"> </w:t>
      </w:r>
      <w:r w:rsidRPr="002A6E2F">
        <w:t>option</w:t>
      </w:r>
      <w:r>
        <w:t xml:space="preserve"> </w:t>
      </w:r>
      <w:r w:rsidRPr="002A6E2F">
        <w:t>to</w:t>
      </w:r>
      <w:r>
        <w:t xml:space="preserve"> “</w:t>
      </w:r>
      <w:r w:rsidRPr="002A6E2F">
        <w:t>TAAP</w:t>
      </w:r>
      <w:r>
        <w:t xml:space="preserve"> </w:t>
      </w:r>
      <w:r w:rsidRPr="002A6E2F">
        <w:t>out</w:t>
      </w:r>
      <w:r>
        <w:t xml:space="preserve">” </w:t>
      </w:r>
      <w:r w:rsidRPr="002A6E2F">
        <w:t>if</w:t>
      </w:r>
      <w:r>
        <w:t xml:space="preserve"> </w:t>
      </w:r>
      <w:r w:rsidRPr="002A6E2F">
        <w:t>the</w:t>
      </w:r>
      <w:r>
        <w:t xml:space="preserve"> </w:t>
      </w:r>
      <w:r w:rsidRPr="002A6E2F">
        <w:t>program</w:t>
      </w:r>
      <w:r>
        <w:t xml:space="preserve"> </w:t>
      </w:r>
      <w:r w:rsidRPr="002A6E2F">
        <w:t>does</w:t>
      </w:r>
      <w:r>
        <w:t xml:space="preserve"> </w:t>
      </w:r>
      <w:r w:rsidRPr="002A6E2F">
        <w:t>not</w:t>
      </w:r>
      <w:r>
        <w:t xml:space="preserve"> </w:t>
      </w:r>
      <w:r w:rsidRPr="002A6E2F">
        <w:t>fit</w:t>
      </w:r>
      <w:r>
        <w:t xml:space="preserve"> </w:t>
      </w:r>
      <w:r w:rsidRPr="002A6E2F">
        <w:t>your</w:t>
      </w:r>
      <w:r>
        <w:t xml:space="preserve"> </w:t>
      </w:r>
      <w:r w:rsidRPr="002A6E2F">
        <w:t>needs.</w:t>
      </w:r>
    </w:p>
    <w:p w14:paraId="0E052CDC" w14:textId="60ECD09F" w:rsidR="002A6E2F" w:rsidRPr="002A6E2F" w:rsidRDefault="002A6E2F" w:rsidP="00AC37BE">
      <w:pPr>
        <w:pStyle w:val="NoSpacing"/>
        <w:rPr>
          <w:b/>
          <w:bCs/>
        </w:rPr>
      </w:pPr>
      <w:r w:rsidRPr="002A6E2F">
        <w:rPr>
          <w:b/>
          <w:bCs/>
        </w:rPr>
        <w:t>Required</w:t>
      </w:r>
      <w:r>
        <w:rPr>
          <w:b/>
          <w:bCs/>
        </w:rPr>
        <w:t xml:space="preserve"> </w:t>
      </w:r>
      <w:r w:rsidRPr="002A6E2F">
        <w:rPr>
          <w:b/>
          <w:bCs/>
        </w:rPr>
        <w:t>Course</w:t>
      </w:r>
      <w:r>
        <w:rPr>
          <w:b/>
          <w:bCs/>
        </w:rPr>
        <w:t xml:space="preserve"> </w:t>
      </w:r>
      <w:r w:rsidRPr="002A6E2F">
        <w:rPr>
          <w:b/>
          <w:bCs/>
        </w:rPr>
        <w:t>Materials</w:t>
      </w:r>
      <w:r>
        <w:rPr>
          <w:b/>
          <w:bCs/>
        </w:rPr>
        <w:t xml:space="preserve"> </w:t>
      </w:r>
      <w:r w:rsidRPr="002A6E2F">
        <w:rPr>
          <w:b/>
          <w:bCs/>
        </w:rPr>
        <w:t>for</w:t>
      </w:r>
      <w:r>
        <w:rPr>
          <w:b/>
          <w:bCs/>
        </w:rPr>
        <w:t xml:space="preserve"> </w:t>
      </w:r>
      <w:r w:rsidRPr="002A6E2F">
        <w:rPr>
          <w:b/>
          <w:bCs/>
        </w:rPr>
        <w:t>this</w:t>
      </w:r>
      <w:r>
        <w:rPr>
          <w:b/>
          <w:bCs/>
        </w:rPr>
        <w:t xml:space="preserve"> </w:t>
      </w:r>
      <w:r w:rsidRPr="002A6E2F">
        <w:rPr>
          <w:b/>
          <w:bCs/>
        </w:rPr>
        <w:t>course:</w:t>
      </w:r>
      <w:r w:rsidR="00AC37BE">
        <w:t xml:space="preserve"> </w:t>
      </w:r>
      <w:r w:rsidRPr="002A6E2F">
        <w:rPr>
          <w:i/>
          <w:iCs/>
        </w:rPr>
        <w:t>{Faculty to insert required materials.}</w:t>
      </w:r>
    </w:p>
    <w:p w14:paraId="7796B8B4" w14:textId="0F8474F6" w:rsidR="002A6E2F" w:rsidRPr="002A6E2F" w:rsidRDefault="002A6E2F" w:rsidP="00AC37BE">
      <w:pPr>
        <w:pStyle w:val="NoSpacing"/>
      </w:pPr>
      <w:r w:rsidRPr="002A6E2F">
        <w:rPr>
          <w:b/>
          <w:bCs/>
        </w:rPr>
        <w:t>TAAP</w:t>
      </w:r>
      <w:r>
        <w:rPr>
          <w:b/>
          <w:bCs/>
        </w:rPr>
        <w:t xml:space="preserve"> </w:t>
      </w:r>
      <w:r w:rsidRPr="002A6E2F">
        <w:rPr>
          <w:b/>
          <w:bCs/>
        </w:rPr>
        <w:t>Materials</w:t>
      </w:r>
      <w:r>
        <w:rPr>
          <w:b/>
          <w:bCs/>
        </w:rPr>
        <w:t xml:space="preserve"> </w:t>
      </w:r>
      <w:r w:rsidRPr="002A6E2F">
        <w:rPr>
          <w:b/>
          <w:bCs/>
        </w:rPr>
        <w:t>Pick-up:</w:t>
      </w:r>
      <w:r w:rsidR="00AC37BE">
        <w:t xml:space="preserve"> </w:t>
      </w:r>
      <w:r w:rsidRPr="002A6E2F">
        <w:t>Course</w:t>
      </w:r>
      <w:r>
        <w:t xml:space="preserve"> </w:t>
      </w:r>
      <w:r w:rsidRPr="002A6E2F">
        <w:t>materials</w:t>
      </w:r>
      <w:r>
        <w:t xml:space="preserve"> </w:t>
      </w:r>
      <w:r w:rsidRPr="002A6E2F">
        <w:t>can</w:t>
      </w:r>
      <w:r>
        <w:t xml:space="preserve"> </w:t>
      </w:r>
      <w:r w:rsidRPr="002A6E2F">
        <w:t>be</w:t>
      </w:r>
      <w:r>
        <w:t xml:space="preserve"> </w:t>
      </w:r>
      <w:r w:rsidRPr="002A6E2F">
        <w:t>picked</w:t>
      </w:r>
      <w:r>
        <w:t xml:space="preserve"> </w:t>
      </w:r>
      <w:r w:rsidRPr="002A6E2F">
        <w:t>up</w:t>
      </w:r>
      <w:r>
        <w:t xml:space="preserve"> </w:t>
      </w:r>
      <w:r w:rsidRPr="002A6E2F">
        <w:t>at</w:t>
      </w:r>
      <w:r>
        <w:t xml:space="preserve"> </w:t>
      </w:r>
      <w:r w:rsidRPr="002A6E2F">
        <w:t>the</w:t>
      </w:r>
      <w:r>
        <w:t xml:space="preserve"> </w:t>
      </w:r>
      <w:r w:rsidRPr="002A6E2F">
        <w:t>Campus</w:t>
      </w:r>
      <w:r>
        <w:t xml:space="preserve"> </w:t>
      </w:r>
      <w:r w:rsidRPr="002A6E2F">
        <w:t>Store</w:t>
      </w:r>
      <w:r>
        <w:t xml:space="preserve"> </w:t>
      </w:r>
      <w:r w:rsidRPr="002A6E2F">
        <w:t>unless</w:t>
      </w:r>
      <w:r>
        <w:t xml:space="preserve"> </w:t>
      </w:r>
      <w:r w:rsidRPr="002A6E2F">
        <w:t>you</w:t>
      </w:r>
      <w:r>
        <w:t xml:space="preserve"> </w:t>
      </w:r>
      <w:r w:rsidRPr="002A6E2F">
        <w:t>opted</w:t>
      </w:r>
      <w:r>
        <w:t xml:space="preserve"> </w:t>
      </w:r>
      <w:r w:rsidRPr="002A6E2F">
        <w:t>for</w:t>
      </w:r>
      <w:r>
        <w:t xml:space="preserve"> </w:t>
      </w:r>
      <w:r w:rsidRPr="002A6E2F">
        <w:t>a</w:t>
      </w:r>
      <w:r>
        <w:t xml:space="preserve"> </w:t>
      </w:r>
      <w:r w:rsidRPr="002A6E2F">
        <w:t>home</w:t>
      </w:r>
      <w:r>
        <w:t xml:space="preserve"> </w:t>
      </w:r>
      <w:r w:rsidRPr="002A6E2F">
        <w:t>delivery.</w:t>
      </w:r>
    </w:p>
    <w:p w14:paraId="23AE200A" w14:textId="13F77F80" w:rsidR="002A6E2F" w:rsidRDefault="002A6E2F" w:rsidP="002A6E2F">
      <w:pPr>
        <w:pStyle w:val="NoSpacing"/>
        <w:rPr>
          <w:b/>
          <w:bCs/>
        </w:rPr>
      </w:pPr>
      <w:r w:rsidRPr="002A6E2F">
        <w:rPr>
          <w:b/>
          <w:bCs/>
        </w:rPr>
        <w:t>More</w:t>
      </w:r>
      <w:r>
        <w:rPr>
          <w:b/>
          <w:bCs/>
        </w:rPr>
        <w:t xml:space="preserve"> </w:t>
      </w:r>
      <w:r w:rsidRPr="002A6E2F">
        <w:rPr>
          <w:b/>
          <w:bCs/>
        </w:rPr>
        <w:t>information:</w:t>
      </w:r>
    </w:p>
    <w:p w14:paraId="60A64AE8" w14:textId="5F06A745" w:rsidR="002A6E2F" w:rsidRDefault="002A6E2F" w:rsidP="0054710C">
      <w:pPr>
        <w:pStyle w:val="NoSpacing"/>
        <w:numPr>
          <w:ilvl w:val="0"/>
          <w:numId w:val="8"/>
        </w:numPr>
      </w:pPr>
      <w:hyperlink r:id="rId8" w:history="1">
        <w:r w:rsidRPr="002A6E2F">
          <w:rPr>
            <w:rStyle w:val="Hyperlink"/>
          </w:rPr>
          <w:t>Textbook</w:t>
        </w:r>
        <w:r>
          <w:rPr>
            <w:rStyle w:val="Hyperlink"/>
          </w:rPr>
          <w:t xml:space="preserve"> </w:t>
        </w:r>
        <w:r w:rsidRPr="002A6E2F">
          <w:rPr>
            <w:rStyle w:val="Hyperlink"/>
          </w:rPr>
          <w:t>Affordability</w:t>
        </w:r>
        <w:r>
          <w:rPr>
            <w:rStyle w:val="Hyperlink"/>
          </w:rPr>
          <w:t xml:space="preserve"> </w:t>
        </w:r>
        <w:r w:rsidRPr="002A6E2F">
          <w:rPr>
            <w:rStyle w:val="Hyperlink"/>
          </w:rPr>
          <w:t>and</w:t>
        </w:r>
        <w:r>
          <w:rPr>
            <w:rStyle w:val="Hyperlink"/>
          </w:rPr>
          <w:t xml:space="preserve"> </w:t>
        </w:r>
        <w:r w:rsidRPr="002A6E2F">
          <w:rPr>
            <w:rStyle w:val="Hyperlink"/>
          </w:rPr>
          <w:t>Access</w:t>
        </w:r>
        <w:r>
          <w:rPr>
            <w:rStyle w:val="Hyperlink"/>
          </w:rPr>
          <w:t xml:space="preserve"> </w:t>
        </w:r>
        <w:r w:rsidRPr="002A6E2F">
          <w:rPr>
            <w:rStyle w:val="Hyperlink"/>
          </w:rPr>
          <w:t>Program</w:t>
        </w:r>
        <w:r>
          <w:rPr>
            <w:rStyle w:val="Hyperlink"/>
          </w:rPr>
          <w:t xml:space="preserve"> </w:t>
        </w:r>
        <w:r w:rsidRPr="002A6E2F">
          <w:rPr>
            <w:rStyle w:val="Hyperlink"/>
          </w:rPr>
          <w:t>|</w:t>
        </w:r>
        <w:r>
          <w:rPr>
            <w:rStyle w:val="Hyperlink"/>
          </w:rPr>
          <w:t xml:space="preserve"> </w:t>
        </w:r>
        <w:r w:rsidRPr="002A6E2F">
          <w:rPr>
            <w:rStyle w:val="Hyperlink"/>
          </w:rPr>
          <w:t>UCCS</w:t>
        </w:r>
      </w:hyperlink>
    </w:p>
    <w:p w14:paraId="6C38C7DA" w14:textId="2896FA1D" w:rsidR="002A6E2F" w:rsidRPr="002A6E2F" w:rsidRDefault="002A6E2F" w:rsidP="0054710C">
      <w:pPr>
        <w:pStyle w:val="NoSpacing"/>
        <w:numPr>
          <w:ilvl w:val="0"/>
          <w:numId w:val="8"/>
        </w:numPr>
      </w:pPr>
      <w:hyperlink r:id="rId9" w:history="1">
        <w:r w:rsidRPr="002A6E2F">
          <w:rPr>
            <w:rStyle w:val="Hyperlink"/>
          </w:rPr>
          <w:t>University</w:t>
        </w:r>
        <w:r>
          <w:rPr>
            <w:rStyle w:val="Hyperlink"/>
          </w:rPr>
          <w:t xml:space="preserve"> </w:t>
        </w:r>
        <w:r w:rsidRPr="002A6E2F">
          <w:rPr>
            <w:rStyle w:val="Hyperlink"/>
          </w:rPr>
          <w:t>of</w:t>
        </w:r>
        <w:r>
          <w:rPr>
            <w:rStyle w:val="Hyperlink"/>
          </w:rPr>
          <w:t xml:space="preserve"> </w:t>
        </w:r>
        <w:r w:rsidRPr="002A6E2F">
          <w:rPr>
            <w:rStyle w:val="Hyperlink"/>
          </w:rPr>
          <w:t>Colorado</w:t>
        </w:r>
        <w:r>
          <w:rPr>
            <w:rStyle w:val="Hyperlink"/>
          </w:rPr>
          <w:t xml:space="preserve"> </w:t>
        </w:r>
        <w:proofErr w:type="spellStart"/>
        <w:r w:rsidRPr="002A6E2F">
          <w:rPr>
            <w:rStyle w:val="Hyperlink"/>
          </w:rPr>
          <w:t>Colorado</w:t>
        </w:r>
        <w:proofErr w:type="spellEnd"/>
        <w:r>
          <w:rPr>
            <w:rStyle w:val="Hyperlink"/>
          </w:rPr>
          <w:t xml:space="preserve"> </w:t>
        </w:r>
        <w:r w:rsidRPr="002A6E2F">
          <w:rPr>
            <w:rStyle w:val="Hyperlink"/>
          </w:rPr>
          <w:t>Springs</w:t>
        </w:r>
        <w:r>
          <w:rPr>
            <w:rStyle w:val="Hyperlink"/>
          </w:rPr>
          <w:t xml:space="preserve"> </w:t>
        </w:r>
        <w:r w:rsidRPr="002A6E2F">
          <w:rPr>
            <w:rStyle w:val="Hyperlink"/>
          </w:rPr>
          <w:t>Online</w:t>
        </w:r>
        <w:r>
          <w:rPr>
            <w:rStyle w:val="Hyperlink"/>
          </w:rPr>
          <w:t xml:space="preserve"> </w:t>
        </w:r>
        <w:r w:rsidRPr="002A6E2F">
          <w:rPr>
            <w:rStyle w:val="Hyperlink"/>
          </w:rPr>
          <w:t>Bookstore</w:t>
        </w:r>
        <w:r>
          <w:rPr>
            <w:rStyle w:val="Hyperlink"/>
          </w:rPr>
          <w:t xml:space="preserve"> </w:t>
        </w:r>
        <w:r w:rsidRPr="002A6E2F">
          <w:rPr>
            <w:rStyle w:val="Hyperlink"/>
          </w:rPr>
          <w:t>(textbookx.com)</w:t>
        </w:r>
      </w:hyperlink>
    </w:p>
    <w:p w14:paraId="5957D6C7" w14:textId="2BAEA8F4" w:rsidR="002A6E2F" w:rsidRPr="002A6E2F" w:rsidRDefault="002A6E2F" w:rsidP="002A6E2F">
      <w:pPr>
        <w:pStyle w:val="NoSpacing"/>
      </w:pPr>
      <w:r w:rsidRPr="002A6E2F">
        <w:rPr>
          <w:b/>
          <w:bCs/>
        </w:rPr>
        <w:t>Troubleshooting</w:t>
      </w:r>
      <w:r>
        <w:rPr>
          <w:b/>
          <w:bCs/>
        </w:rPr>
        <w:t>:</w:t>
      </w:r>
      <w:r w:rsidR="00AC37BE">
        <w:t xml:space="preserve"> </w:t>
      </w:r>
      <w:r w:rsidRPr="002A6E2F">
        <w:t xml:space="preserve">Backordered items, </w:t>
      </w:r>
      <w:proofErr w:type="spellStart"/>
      <w:r w:rsidRPr="002A6E2F">
        <w:t>TAAPing</w:t>
      </w:r>
      <w:proofErr w:type="spellEnd"/>
      <w:r w:rsidRPr="002A6E2F">
        <w:t xml:space="preserve"> out, deadlines, returns, etc.</w:t>
      </w:r>
      <w:r>
        <w:rPr>
          <w:i/>
          <w:iCs/>
        </w:rPr>
        <w:t xml:space="preserve"> </w:t>
      </w:r>
      <w:r w:rsidRPr="002A6E2F">
        <w:t>Email:</w:t>
      </w:r>
      <w:r>
        <w:t xml:space="preserve"> </w:t>
      </w:r>
      <w:hyperlink r:id="rId10" w:history="1">
        <w:r w:rsidRPr="002A6E2F">
          <w:rPr>
            <w:rStyle w:val="Hyperlink"/>
          </w:rPr>
          <w:t>shop@uccs.edu</w:t>
        </w:r>
      </w:hyperlink>
    </w:p>
    <w:p w14:paraId="19D76F61" w14:textId="18714152" w:rsidR="002A6E2F" w:rsidRDefault="0054710C" w:rsidP="002A6E2F">
      <w:pPr>
        <w:pStyle w:val="NoSpacing"/>
      </w:pPr>
      <w:r>
        <w:rPr>
          <w:noProof/>
        </w:rPr>
        <mc:AlternateContent>
          <mc:Choice Requires="wps">
            <w:drawing>
              <wp:anchor distT="0" distB="0" distL="114300" distR="114300" simplePos="0" relativeHeight="251654144" behindDoc="0" locked="0" layoutInCell="1" allowOverlap="1" wp14:anchorId="770B569E" wp14:editId="7531F0A8">
                <wp:simplePos x="0" y="0"/>
                <wp:positionH relativeFrom="margin">
                  <wp:align>right</wp:align>
                </wp:positionH>
                <wp:positionV relativeFrom="paragraph">
                  <wp:posOffset>93617</wp:posOffset>
                </wp:positionV>
                <wp:extent cx="5939155" cy="0"/>
                <wp:effectExtent l="0" t="0" r="0" b="0"/>
                <wp:wrapNone/>
                <wp:docPr id="1790748968" name="Straight Connector 1"/>
                <wp:cNvGraphicFramePr/>
                <a:graphic xmlns:a="http://schemas.openxmlformats.org/drawingml/2006/main">
                  <a:graphicData uri="http://schemas.microsoft.com/office/word/2010/wordprocessingShape">
                    <wps:wsp>
                      <wps:cNvCnPr/>
                      <wps:spPr>
                        <a:xfrm>
                          <a:off x="0" y="0"/>
                          <a:ext cx="593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06736" id="Straight Connector 1" o:spid="_x0000_s1026" style="position:absolute;z-index:251654144;visibility:visible;mso-wrap-style:square;mso-wrap-distance-left:9pt;mso-wrap-distance-top:0;mso-wrap-distance-right:9pt;mso-wrap-distance-bottom:0;mso-position-horizontal:right;mso-position-horizontal-relative:margin;mso-position-vertical:absolute;mso-position-vertical-relative:text" from="416.45pt,7.35pt" to="884.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" strokecolor="black [3200]" strokeweight=".5pt">
                <v:stroke joinstyle="miter"/>
                <w10:wrap anchorx="margin"/>
              </v:line>
            </w:pict>
          </mc:Fallback>
        </mc:AlternateContent>
      </w:r>
    </w:p>
    <w:p w14:paraId="71C6492C" w14:textId="3C0893DD" w:rsidR="00686610" w:rsidRPr="009C0222" w:rsidRDefault="00686610" w:rsidP="00432E4E">
      <w:pPr>
        <w:pStyle w:val="Heading2"/>
        <w:rPr>
          <w:rStyle w:val="Strong"/>
        </w:rPr>
      </w:pPr>
      <w:r>
        <w:rPr>
          <w:rStyle w:val="Strong"/>
        </w:rPr>
        <w:t xml:space="preserve">Student </w:t>
      </w:r>
      <w:r w:rsidR="00FB1E13">
        <w:rPr>
          <w:rStyle w:val="Strong"/>
        </w:rPr>
        <w:t>Support</w:t>
      </w:r>
      <w:r>
        <w:rPr>
          <w:rStyle w:val="Strong"/>
        </w:rPr>
        <w:t xml:space="preserve"> Network</w:t>
      </w:r>
      <w:r w:rsidRPr="009C0222">
        <w:rPr>
          <w:rStyle w:val="Strong"/>
        </w:rPr>
        <w:t xml:space="preserve"> Alert</w:t>
      </w:r>
      <w:r>
        <w:rPr>
          <w:rStyle w:val="Strong"/>
        </w:rPr>
        <w:t>s</w:t>
      </w:r>
    </w:p>
    <w:p w14:paraId="5EF20582" w14:textId="1A4EAC35" w:rsidR="00686610" w:rsidRPr="001F2D26" w:rsidRDefault="00686610" w:rsidP="00AC37BE">
      <w:pPr>
        <w:pStyle w:val="NoSpacing"/>
      </w:pPr>
      <w:r w:rsidRPr="00681940">
        <w:t xml:space="preserve">I participate in </w:t>
      </w:r>
      <w:r>
        <w:t xml:space="preserve">Student </w:t>
      </w:r>
      <w:r w:rsidR="00FB1E13">
        <w:t>Support</w:t>
      </w:r>
      <w:r>
        <w:t xml:space="preserve"> Network</w:t>
      </w:r>
      <w:r w:rsidRPr="00681940">
        <w:t xml:space="preserve">, a UCCS initiative designed to encourage student success. </w:t>
      </w:r>
      <w:r>
        <w:t>If your success in this course is at risk</w:t>
      </w:r>
      <w:r w:rsidRPr="001F2D26">
        <w:t xml:space="preserve">, you may receive </w:t>
      </w:r>
      <w:r>
        <w:t xml:space="preserve">an alert </w:t>
      </w:r>
      <w:r w:rsidRPr="001F2D26">
        <w:t xml:space="preserve">email </w:t>
      </w:r>
      <w:r>
        <w:t>about</w:t>
      </w:r>
      <w:r w:rsidRPr="001F2D26">
        <w:t xml:space="preserve"> your attendance, </w:t>
      </w:r>
      <w:r>
        <w:t>assignment</w:t>
      </w:r>
      <w:r w:rsidRPr="001F2D26">
        <w:t xml:space="preserve"> grades, or </w:t>
      </w:r>
      <w:r>
        <w:t>overall</w:t>
      </w:r>
      <w:r w:rsidRPr="001F2D26">
        <w:t xml:space="preserve"> performance. Please pay attention to these emails and </w:t>
      </w:r>
      <w:r>
        <w:t>take</w:t>
      </w:r>
      <w:r w:rsidRPr="001F2D26">
        <w:t xml:space="preserve"> the recommended actions. They are sent to help you be successful!</w:t>
      </w:r>
    </w:p>
    <w:p w14:paraId="05CA350E" w14:textId="0D6111A9" w:rsidR="00686610" w:rsidRPr="001F2D26" w:rsidRDefault="00686610" w:rsidP="00686610">
      <w:pPr>
        <w:pStyle w:val="NoSpacing"/>
      </w:pPr>
      <w:r w:rsidRPr="001F2D26">
        <w:rPr>
          <w:i/>
          <w:iCs/>
        </w:rPr>
        <w:t xml:space="preserve">Key facts about </w:t>
      </w:r>
      <w:r>
        <w:rPr>
          <w:i/>
          <w:iCs/>
        </w:rPr>
        <w:t xml:space="preserve">the </w:t>
      </w:r>
      <w:r w:rsidR="00FB1E13">
        <w:rPr>
          <w:i/>
          <w:iCs/>
        </w:rPr>
        <w:t>Support</w:t>
      </w:r>
      <w:r>
        <w:rPr>
          <w:i/>
          <w:iCs/>
        </w:rPr>
        <w:t xml:space="preserve"> Network</w:t>
      </w:r>
      <w:r w:rsidRPr="001F2D26">
        <w:rPr>
          <w:i/>
          <w:iCs/>
        </w:rPr>
        <w:t>:</w:t>
      </w:r>
    </w:p>
    <w:p w14:paraId="396211FC" w14:textId="584874AB" w:rsidR="00686610" w:rsidRPr="001F2D26" w:rsidRDefault="00686610" w:rsidP="0054710C">
      <w:pPr>
        <w:pStyle w:val="NoSpacing"/>
        <w:numPr>
          <w:ilvl w:val="0"/>
          <w:numId w:val="9"/>
        </w:numPr>
      </w:pPr>
      <w:r w:rsidRPr="001F2D26">
        <w:t xml:space="preserve">The main goal of </w:t>
      </w:r>
      <w:r>
        <w:t>this</w:t>
      </w:r>
      <w:r w:rsidRPr="001F2D26">
        <w:t xml:space="preserve"> is to help you be successful during yo</w:t>
      </w:r>
      <w:r>
        <w:t>ur time at UCCS</w:t>
      </w:r>
      <w:r w:rsidRPr="001F2D26">
        <w:t>.</w:t>
      </w:r>
    </w:p>
    <w:p w14:paraId="0258B75C" w14:textId="77777777" w:rsidR="00686610" w:rsidRPr="001F2D26" w:rsidRDefault="00686610" w:rsidP="0054710C">
      <w:pPr>
        <w:pStyle w:val="NoSpacing"/>
        <w:numPr>
          <w:ilvl w:val="0"/>
          <w:numId w:val="9"/>
        </w:numPr>
      </w:pPr>
      <w:r w:rsidRPr="00681940">
        <w:t xml:space="preserve">Alerts can be viewed </w:t>
      </w:r>
      <w:r>
        <w:t xml:space="preserve">only </w:t>
      </w:r>
      <w:r w:rsidRPr="00681940">
        <w:t xml:space="preserve">by the instructor who submitted the alert and student support </w:t>
      </w:r>
      <w:r>
        <w:t>team</w:t>
      </w:r>
      <w:r w:rsidRPr="00681940">
        <w:t>.</w:t>
      </w:r>
    </w:p>
    <w:p w14:paraId="207EEA7D" w14:textId="77777777" w:rsidR="00686610" w:rsidRPr="001F2D26" w:rsidRDefault="00686610" w:rsidP="00686610">
      <w:pPr>
        <w:pStyle w:val="NoSpacing"/>
      </w:pPr>
      <w:r w:rsidRPr="001F2D26">
        <w:rPr>
          <w:i/>
          <w:iCs/>
        </w:rPr>
        <w:t xml:space="preserve">What to do if you receive </w:t>
      </w:r>
      <w:r>
        <w:rPr>
          <w:i/>
          <w:iCs/>
        </w:rPr>
        <w:t>an alert</w:t>
      </w:r>
      <w:r w:rsidRPr="001F2D26">
        <w:rPr>
          <w:i/>
          <w:iCs/>
        </w:rPr>
        <w:t>?</w:t>
      </w:r>
    </w:p>
    <w:p w14:paraId="3FF67B61" w14:textId="79716FBF" w:rsidR="00686610" w:rsidRPr="001F2D26" w:rsidRDefault="00686610" w:rsidP="0054710C">
      <w:pPr>
        <w:pStyle w:val="NoSpacing"/>
        <w:numPr>
          <w:ilvl w:val="0"/>
          <w:numId w:val="10"/>
        </w:numPr>
      </w:pPr>
      <w:r>
        <w:t>Don’t panic!</w:t>
      </w:r>
      <w:r w:rsidRPr="001F2D26">
        <w:t xml:space="preserve"> Read the em</w:t>
      </w:r>
      <w:r>
        <w:t>ail thoroughly and take action.</w:t>
      </w:r>
      <w:r w:rsidRPr="001F2D26">
        <w:t xml:space="preserve"> Follow the advice a</w:t>
      </w:r>
      <w:r>
        <w:t>nd directions provided in the e</w:t>
      </w:r>
      <w:r w:rsidRPr="001F2D26">
        <w:t>mail.</w:t>
      </w:r>
    </w:p>
    <w:p w14:paraId="6DE80B08" w14:textId="190FEF84" w:rsidR="00686610" w:rsidRPr="00686610" w:rsidRDefault="00686610" w:rsidP="0054710C">
      <w:pPr>
        <w:pStyle w:val="NoSpacing"/>
        <w:numPr>
          <w:ilvl w:val="0"/>
          <w:numId w:val="10"/>
        </w:numPr>
        <w:rPr>
          <w:iCs/>
        </w:rPr>
      </w:pPr>
      <w:r w:rsidRPr="00681940">
        <w:t xml:space="preserve">Meet with your instructor, academic advisor, or other student support </w:t>
      </w:r>
      <w:r>
        <w:t>team member</w:t>
      </w:r>
      <w:r w:rsidRPr="00681940">
        <w:t xml:space="preserve"> as soon as possible.</w:t>
      </w:r>
    </w:p>
    <w:p w14:paraId="5BAAD715" w14:textId="4272C90F" w:rsidR="00AC37BE" w:rsidRDefault="00AC37BE">
      <w:pPr>
        <w:rPr>
          <w:rFonts w:cstheme="minorHAnsi"/>
          <w:b/>
          <w:bCs/>
          <w:color w:val="000000"/>
        </w:rPr>
      </w:pPr>
      <w:r>
        <w:rPr>
          <w:rFonts w:cstheme="minorHAnsi"/>
          <w:b/>
          <w:bCs/>
          <w:color w:val="000000"/>
        </w:rPr>
        <w:br w:type="page"/>
      </w:r>
    </w:p>
    <w:p w14:paraId="3EA621A1" w14:textId="23CCC3C8" w:rsidR="00AC37BE" w:rsidRPr="00AC37BE" w:rsidRDefault="00AC37BE" w:rsidP="00432E4E">
      <w:pPr>
        <w:pStyle w:val="Heading2"/>
      </w:pPr>
      <w:r w:rsidRPr="00AC37BE">
        <w:lastRenderedPageBreak/>
        <w:t>Mental Health and Wellbeing</w:t>
      </w:r>
    </w:p>
    <w:p w14:paraId="36BD8916" w14:textId="0FC245FC" w:rsidR="00AC37BE" w:rsidRDefault="00AC37BE" w:rsidP="00AC37BE">
      <w:pPr>
        <w:pStyle w:val="NormalWeb"/>
        <w:rPr>
          <w:rFonts w:asciiTheme="minorHAnsi" w:hAnsiTheme="minorHAnsi" w:cstheme="minorHAnsi"/>
          <w:color w:val="000000"/>
          <w:sz w:val="22"/>
          <w:szCs w:val="22"/>
        </w:rPr>
      </w:pPr>
      <w:r w:rsidRPr="00AC37BE">
        <w:rPr>
          <w:rFonts w:asciiTheme="minorHAnsi" w:hAnsiTheme="minorHAnsi" w:cstheme="minorHAnsi"/>
          <w:color w:val="000000"/>
          <w:sz w:val="22"/>
          <w:szCs w:val="22"/>
        </w:rPr>
        <w:t xml:space="preserve">Mental health challenges can interfere with academic performance. The source of symptoms might be related to your course work; if so, please speak with me. However, problems with other parts of your life can also contribute to decreased academic performance. If you are unsure if you need assistance, free online mental health screenings can be found </w:t>
      </w:r>
      <w:hyperlink r:id="rId11" w:tgtFrame="_blank" w:history="1">
        <w:r>
          <w:rPr>
            <w:rStyle w:val="Hyperlink"/>
            <w:rFonts w:asciiTheme="minorHAnsi" w:hAnsiTheme="minorHAnsi" w:cstheme="minorHAnsi"/>
            <w:sz w:val="22"/>
            <w:szCs w:val="22"/>
          </w:rPr>
          <w:t>here</w:t>
        </w:r>
      </w:hyperlink>
      <w:r w:rsidRPr="00AC37BE">
        <w:rPr>
          <w:rFonts w:asciiTheme="minorHAnsi" w:hAnsiTheme="minorHAnsi" w:cstheme="minorHAnsi"/>
          <w:color w:val="000000"/>
          <w:sz w:val="22"/>
          <w:szCs w:val="22"/>
        </w:rPr>
        <w:t>.</w:t>
      </w:r>
    </w:p>
    <w:p w14:paraId="0664E9EB" w14:textId="5327BE54" w:rsidR="00AC37BE" w:rsidRPr="00AC37BE" w:rsidRDefault="00AC37BE" w:rsidP="00AC37BE">
      <w:pPr>
        <w:pStyle w:val="NormalWeb"/>
        <w:rPr>
          <w:rFonts w:asciiTheme="minorHAnsi" w:hAnsiTheme="minorHAnsi" w:cstheme="minorHAnsi"/>
          <w:sz w:val="22"/>
          <w:szCs w:val="22"/>
        </w:rPr>
      </w:pPr>
      <w:r w:rsidRPr="00AC37BE">
        <w:rPr>
          <w:rFonts w:asciiTheme="minorHAnsi" w:hAnsiTheme="minorHAnsi" w:cstheme="minorHAnsi"/>
          <w:b/>
          <w:bCs/>
          <w:color w:val="000000"/>
          <w:sz w:val="22"/>
          <w:szCs w:val="22"/>
        </w:rPr>
        <w:t>If you are experiencing a mental health emergency (</w:t>
      </w:r>
      <w:r w:rsidRPr="0054710C">
        <w:rPr>
          <w:rFonts w:asciiTheme="minorHAnsi" w:hAnsiTheme="minorHAnsi" w:cstheme="minorHAnsi"/>
          <w:b/>
          <w:bCs/>
          <w:i/>
          <w:iCs/>
          <w:color w:val="000000"/>
          <w:sz w:val="22"/>
          <w:szCs w:val="22"/>
        </w:rPr>
        <w:t>i.e.</w:t>
      </w:r>
      <w:r w:rsidRPr="00AC37BE">
        <w:rPr>
          <w:rFonts w:asciiTheme="minorHAnsi" w:hAnsiTheme="minorHAnsi" w:cstheme="minorHAnsi"/>
          <w:b/>
          <w:bCs/>
          <w:color w:val="000000"/>
          <w:sz w:val="22"/>
          <w:szCs w:val="22"/>
        </w:rPr>
        <w:t>, you do not feel physically safe), please immediately contact one of the resources listed below:</w:t>
      </w:r>
    </w:p>
    <w:p w14:paraId="686E9A56" w14:textId="39FC5C9E" w:rsidR="00AC37BE" w:rsidRPr="0054710C" w:rsidRDefault="00AC37BE" w:rsidP="00AC37BE">
      <w:pPr>
        <w:numPr>
          <w:ilvl w:val="0"/>
          <w:numId w:val="6"/>
        </w:numPr>
        <w:spacing w:after="0" w:line="240" w:lineRule="auto"/>
        <w:rPr>
          <w:rFonts w:eastAsia="Times New Roman" w:cstheme="minorHAnsi"/>
        </w:rPr>
      </w:pPr>
      <w:r w:rsidRPr="0054710C">
        <w:rPr>
          <w:rFonts w:eastAsia="Times New Roman" w:cstheme="minorHAnsi"/>
          <w:b/>
          <w:bCs/>
        </w:rPr>
        <w:t>Call UCCS Public Safety at 719-255-3111, call or text the National Suicide &amp; Crisis Lifeline at 988, call 911, or go to the nearest emergency room.</w:t>
      </w:r>
    </w:p>
    <w:p w14:paraId="6821BFEC" w14:textId="0EE202DA" w:rsidR="00AC37BE" w:rsidRDefault="00AC37BE" w:rsidP="00AC37BE">
      <w:pPr>
        <w:pStyle w:val="NoSpacing"/>
        <w:rPr>
          <w:rFonts w:cstheme="minorHAnsi"/>
          <w:color w:val="000000"/>
        </w:rPr>
      </w:pPr>
      <w:r w:rsidRPr="00AC37BE">
        <w:rPr>
          <w:rFonts w:cstheme="minorHAnsi"/>
          <w:color w:val="000000"/>
        </w:rPr>
        <w:t xml:space="preserve">Remember, we care about your wellbeing, so if you are struggling (even if this is </w:t>
      </w:r>
      <w:r w:rsidRPr="00AC37BE">
        <w:rPr>
          <w:rFonts w:cstheme="minorHAnsi"/>
          <w:i/>
          <w:iCs/>
          <w:color w:val="000000"/>
        </w:rPr>
        <w:t>not</w:t>
      </w:r>
      <w:r w:rsidRPr="00AC37BE">
        <w:rPr>
          <w:rFonts w:cstheme="minorHAnsi"/>
          <w:color w:val="000000"/>
        </w:rPr>
        <w:t xml:space="preserve"> an emergency) please reach out for help.</w:t>
      </w:r>
    </w:p>
    <w:p w14:paraId="4BC11857" w14:textId="44CB60B3" w:rsidR="0054710C" w:rsidRDefault="00AC37BE" w:rsidP="00AC37BE">
      <w:pPr>
        <w:pStyle w:val="NoSpacing"/>
        <w:rPr>
          <w:rFonts w:cstheme="minorHAnsi"/>
          <w:color w:val="000000"/>
        </w:rPr>
      </w:pPr>
      <w:r w:rsidRPr="00AC37BE">
        <w:rPr>
          <w:rFonts w:cstheme="minorHAnsi"/>
          <w:color w:val="000000"/>
        </w:rPr>
        <w:t xml:space="preserve">For confidential mental health services, visit the Wellness Center located inside the </w:t>
      </w:r>
      <w:hyperlink r:id="rId12" w:tgtFrame="_blank" w:tooltip="Gallogly Recreation and Wellness Center " w:history="1">
        <w:r w:rsidRPr="00AC37BE">
          <w:rPr>
            <w:rStyle w:val="Hyperlink"/>
            <w:rFonts w:cstheme="minorHAnsi"/>
          </w:rPr>
          <w:t>Gallogly Recreation and Wellness Center</w:t>
        </w:r>
      </w:hyperlink>
      <w:r w:rsidRPr="00AC37BE">
        <w:rPr>
          <w:rFonts w:cstheme="minorHAnsi"/>
          <w:color w:val="000000"/>
        </w:rPr>
        <w:t>. The first 3 visits are free! Phone: 719-255-4444. Hours: Monda</w:t>
      </w:r>
      <w:r>
        <w:rPr>
          <w:rFonts w:cstheme="minorHAnsi"/>
          <w:color w:val="000000"/>
        </w:rPr>
        <w:t>y</w:t>
      </w:r>
      <w:r w:rsidRPr="00AC37BE">
        <w:rPr>
          <w:rFonts w:cstheme="minorHAnsi"/>
          <w:color w:val="000000"/>
        </w:rPr>
        <w:t>–Friday</w:t>
      </w:r>
      <w:r>
        <w:rPr>
          <w:rFonts w:cstheme="minorHAnsi"/>
          <w:color w:val="000000"/>
        </w:rPr>
        <w:t>,</w:t>
      </w:r>
      <w:r w:rsidRPr="00AC37BE">
        <w:rPr>
          <w:rFonts w:cstheme="minorHAnsi"/>
          <w:color w:val="000000"/>
        </w:rPr>
        <w:t xml:space="preserve"> 8a.m.–5p.m. You can also contact </w:t>
      </w:r>
      <w:proofErr w:type="spellStart"/>
      <w:r w:rsidRPr="00AC37BE">
        <w:rPr>
          <w:rFonts w:cstheme="minorHAnsi"/>
          <w:color w:val="000000"/>
        </w:rPr>
        <w:t>Telus</w:t>
      </w:r>
      <w:proofErr w:type="spellEnd"/>
      <w:r w:rsidRPr="00AC37BE">
        <w:rPr>
          <w:rFonts w:cstheme="minorHAnsi"/>
          <w:color w:val="000000"/>
        </w:rPr>
        <w:t xml:space="preserve"> Health Student Support for free, confidential 24/7 mental health and wellbeing support through the </w:t>
      </w:r>
      <w:proofErr w:type="spellStart"/>
      <w:r w:rsidRPr="00AC37BE">
        <w:rPr>
          <w:rFonts w:cstheme="minorHAnsi"/>
          <w:color w:val="000000"/>
        </w:rPr>
        <w:t>Telus</w:t>
      </w:r>
      <w:proofErr w:type="spellEnd"/>
      <w:r w:rsidRPr="00AC37BE">
        <w:rPr>
          <w:rFonts w:cstheme="minorHAnsi"/>
          <w:color w:val="000000"/>
        </w:rPr>
        <w:t xml:space="preserve"> Health app or visit our free mental health and resilience digital platform. Resource information can be found at 24/7 Mental Health Resources | </w:t>
      </w:r>
      <w:hyperlink r:id="rId13" w:tgtFrame="_blank" w:tooltip="Gallogly Recreation and Wellness Center " w:history="1">
        <w:r w:rsidRPr="00AC37BE">
          <w:rPr>
            <w:rStyle w:val="Hyperlink"/>
            <w:rFonts w:cstheme="minorHAnsi"/>
          </w:rPr>
          <w:t>Gallogly Recreation and Wellness Center</w:t>
        </w:r>
      </w:hyperlink>
      <w:r w:rsidRPr="00AC37BE">
        <w:rPr>
          <w:rFonts w:cstheme="minorHAnsi"/>
          <w:color w:val="000000"/>
        </w:rPr>
        <w:t>.</w:t>
      </w:r>
    </w:p>
    <w:p w14:paraId="2B172B70" w14:textId="3093D093" w:rsidR="00FB7345" w:rsidRPr="00AC37BE" w:rsidRDefault="00AC37BE" w:rsidP="00AC37BE">
      <w:pPr>
        <w:pStyle w:val="NoSpacing"/>
        <w:rPr>
          <w:rFonts w:cstheme="minorHAnsi"/>
          <w:color w:val="000000"/>
        </w:rPr>
      </w:pPr>
      <w:r w:rsidRPr="00AC37BE">
        <w:rPr>
          <w:rFonts w:cstheme="minorHAnsi"/>
          <w:color w:val="000000"/>
        </w:rPr>
        <w:t xml:space="preserve">If you are in need of a community resource, </w:t>
      </w:r>
      <w:hyperlink r:id="rId14" w:tgtFrame="_blank" w:tooltip="Diversus Health Lighthouse" w:history="1">
        <w:proofErr w:type="spellStart"/>
        <w:r w:rsidRPr="00AC37BE">
          <w:rPr>
            <w:rStyle w:val="Hyperlink"/>
            <w:rFonts w:cstheme="minorHAnsi"/>
          </w:rPr>
          <w:t>Diversus</w:t>
        </w:r>
        <w:proofErr w:type="spellEnd"/>
        <w:r w:rsidRPr="00AC37BE">
          <w:rPr>
            <w:rStyle w:val="Hyperlink"/>
            <w:rFonts w:cstheme="minorHAnsi"/>
          </w:rPr>
          <w:t xml:space="preserve"> Health Lighthouse</w:t>
        </w:r>
      </w:hyperlink>
      <w:r w:rsidR="0054710C">
        <w:rPr>
          <w:rFonts w:cstheme="minorHAnsi"/>
          <w:color w:val="000000"/>
        </w:rPr>
        <w:t xml:space="preserve"> </w:t>
      </w:r>
      <w:r w:rsidRPr="00AC37BE">
        <w:rPr>
          <w:rFonts w:cstheme="minorHAnsi"/>
          <w:color w:val="000000"/>
        </w:rPr>
        <w:t xml:space="preserve">has a Walk-In Crisis Center at 115 S. Parkside Drive, Colorado Springs, CO 80910, Hotline: 844-493-8255, Office: 719-572-6100. Other community resources can be found at Resources in the Colorado Springs Community | </w:t>
      </w:r>
      <w:hyperlink r:id="rId15" w:tgtFrame="_blank" w:tooltip="Gallogly Recreation and Wellness Center " w:history="1">
        <w:r w:rsidRPr="00AC37BE">
          <w:rPr>
            <w:rStyle w:val="Hyperlink"/>
            <w:rFonts w:cstheme="minorHAnsi"/>
          </w:rPr>
          <w:t>Gallogly Recreation and Wellness Center</w:t>
        </w:r>
      </w:hyperlink>
      <w:r w:rsidRPr="00AC37BE">
        <w:rPr>
          <w:rFonts w:cstheme="minorHAnsi"/>
          <w:color w:val="000000"/>
        </w:rPr>
        <w:t>.</w:t>
      </w:r>
    </w:p>
    <w:p w14:paraId="05AE64FF" w14:textId="7510E77D" w:rsidR="00AC37BE" w:rsidRDefault="00105E55" w:rsidP="00AC37BE">
      <w:pPr>
        <w:pStyle w:val="NoSpacing"/>
      </w:pPr>
      <w:r>
        <w:rPr>
          <w:noProof/>
        </w:rPr>
        <mc:AlternateContent>
          <mc:Choice Requires="wps">
            <w:drawing>
              <wp:anchor distT="0" distB="0" distL="114300" distR="114300" simplePos="0" relativeHeight="251669504" behindDoc="0" locked="0" layoutInCell="1" allowOverlap="1" wp14:anchorId="4E601BB1" wp14:editId="6965E4F8">
                <wp:simplePos x="0" y="0"/>
                <wp:positionH relativeFrom="margin">
                  <wp:align>right</wp:align>
                </wp:positionH>
                <wp:positionV relativeFrom="paragraph">
                  <wp:posOffset>90261</wp:posOffset>
                </wp:positionV>
                <wp:extent cx="5939155" cy="0"/>
                <wp:effectExtent l="0" t="0" r="0" b="0"/>
                <wp:wrapNone/>
                <wp:docPr id="2034866999" name="Straight Connector 1"/>
                <wp:cNvGraphicFramePr/>
                <a:graphic xmlns:a="http://schemas.openxmlformats.org/drawingml/2006/main">
                  <a:graphicData uri="http://schemas.microsoft.com/office/word/2010/wordprocessingShape">
                    <wps:wsp>
                      <wps:cNvCnPr/>
                      <wps:spPr>
                        <a:xfrm>
                          <a:off x="0" y="0"/>
                          <a:ext cx="593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8487C2" id="Straight Connector 1" o:spid="_x0000_s1026" style="position:absolute;z-index:251669504;visibility:visible;mso-wrap-style:square;mso-wrap-distance-left:9pt;mso-wrap-distance-top:0;mso-wrap-distance-right:9pt;mso-wrap-distance-bottom:0;mso-position-horizontal:right;mso-position-horizontal-relative:margin;mso-position-vertical:absolute;mso-position-vertical-relative:text" from="416.45pt,7.1pt" to="88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" strokecolor="black [3200]" strokeweight=".5pt">
                <v:stroke joinstyle="miter"/>
                <w10:wrap anchorx="margin"/>
              </v:line>
            </w:pict>
          </mc:Fallback>
        </mc:AlternateContent>
      </w:r>
    </w:p>
    <w:p w14:paraId="164E8D35" w14:textId="3366DEB5" w:rsidR="0054710C" w:rsidRPr="0054710C" w:rsidRDefault="00DD11A9" w:rsidP="00432E4E">
      <w:pPr>
        <w:pStyle w:val="Heading2"/>
      </w:pPr>
      <w:r w:rsidRPr="00DD11A9">
        <w:t>Accommodations based on Religion or Creed</w:t>
      </w:r>
    </w:p>
    <w:p w14:paraId="08992DF9" w14:textId="6CF3D81E" w:rsidR="0054710C" w:rsidRPr="00DD11A9" w:rsidRDefault="00DD11A9" w:rsidP="0054710C">
      <w:pPr>
        <w:pStyle w:val="NoSpacing"/>
      </w:pPr>
      <w:r w:rsidRPr="00DD11A9">
        <w:t>UCCS complies with federal regulations regarding requests for accommodation by students and employees for observation of their religion or creed. Students may contact the Office of the Dean of Students at </w:t>
      </w:r>
      <w:hyperlink r:id="rId16" w:tgtFrame="_blank" w:tooltip="mailto:dos@uccs.edu" w:history="1">
        <w:r w:rsidRPr="00DD11A9">
          <w:rPr>
            <w:rStyle w:val="Hyperlink"/>
            <w:u w:val="none"/>
          </w:rPr>
          <w:t>dos@uccs.edu</w:t>
        </w:r>
      </w:hyperlink>
      <w:r w:rsidRPr="00DD11A9">
        <w:t> to discuss academic accommodation requests. Employees, including student employees, may contact the Office of Human Resources for workplace accommodation requests at </w:t>
      </w:r>
      <w:hyperlink r:id="rId17" w:tgtFrame="_blank" w:tooltip="mailto:hrhelp@uccs.edu" w:history="1">
        <w:r w:rsidRPr="00DD11A9">
          <w:rPr>
            <w:rStyle w:val="Hyperlink"/>
            <w:u w:val="none"/>
          </w:rPr>
          <w:t>hrhelp@uccs.edu</w:t>
        </w:r>
      </w:hyperlink>
      <w:r w:rsidRPr="00DD11A9">
        <w:t>.</w:t>
      </w:r>
    </w:p>
    <w:p w14:paraId="53BAFDF1" w14:textId="34F57D45" w:rsidR="0054710C" w:rsidRDefault="00105E55" w:rsidP="00AC37BE">
      <w:pPr>
        <w:pStyle w:val="NoSpacing"/>
      </w:pPr>
      <w:r>
        <w:rPr>
          <w:noProof/>
        </w:rPr>
        <mc:AlternateContent>
          <mc:Choice Requires="wps">
            <w:drawing>
              <wp:anchor distT="0" distB="0" distL="114300" distR="114300" simplePos="0" relativeHeight="251677696" behindDoc="0" locked="0" layoutInCell="1" allowOverlap="1" wp14:anchorId="4F5CD221" wp14:editId="789C9560">
                <wp:simplePos x="0" y="0"/>
                <wp:positionH relativeFrom="margin">
                  <wp:posOffset>4445</wp:posOffset>
                </wp:positionH>
                <wp:positionV relativeFrom="paragraph">
                  <wp:posOffset>101146</wp:posOffset>
                </wp:positionV>
                <wp:extent cx="5939155" cy="0"/>
                <wp:effectExtent l="0" t="0" r="0" b="0"/>
                <wp:wrapNone/>
                <wp:docPr id="1737915159" name="Straight Connector 1"/>
                <wp:cNvGraphicFramePr/>
                <a:graphic xmlns:a="http://schemas.openxmlformats.org/drawingml/2006/main">
                  <a:graphicData uri="http://schemas.microsoft.com/office/word/2010/wordprocessingShape">
                    <wps:wsp>
                      <wps:cNvCnPr/>
                      <wps:spPr>
                        <a:xfrm>
                          <a:off x="0" y="0"/>
                          <a:ext cx="593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F15C25" id="Straight Connector 1"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35pt,7.95pt" to="46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" strokecolor="black [3200]" strokeweight=".5pt">
                <v:stroke joinstyle="miter"/>
                <w10:wrap anchorx="margin"/>
              </v:line>
            </w:pict>
          </mc:Fallback>
        </mc:AlternateContent>
      </w:r>
    </w:p>
    <w:p w14:paraId="5F861A17" w14:textId="27E5C64F" w:rsidR="00394487" w:rsidRPr="00394487" w:rsidRDefault="00394487" w:rsidP="00432E4E">
      <w:pPr>
        <w:pStyle w:val="Heading2"/>
      </w:pPr>
      <w:r w:rsidRPr="00394487">
        <w:t>Responsible</w:t>
      </w:r>
      <w:r w:rsidR="002A6E2F">
        <w:t xml:space="preserve"> </w:t>
      </w:r>
      <w:r w:rsidRPr="00394487">
        <w:t>Reporting:</w:t>
      </w:r>
      <w:r w:rsidR="002A6E2F">
        <w:t xml:space="preserve"> </w:t>
      </w:r>
      <w:r w:rsidRPr="00394487">
        <w:t>Institutional</w:t>
      </w:r>
      <w:r w:rsidR="002A6E2F">
        <w:t xml:space="preserve"> </w:t>
      </w:r>
      <w:r w:rsidRPr="00394487">
        <w:t>Equity</w:t>
      </w:r>
      <w:r w:rsidR="002A6E2F">
        <w:t xml:space="preserve"> </w:t>
      </w:r>
      <w:r w:rsidRPr="00394487">
        <w:t>/</w:t>
      </w:r>
      <w:r w:rsidR="002A6E2F">
        <w:t xml:space="preserve"> </w:t>
      </w:r>
      <w:r w:rsidRPr="00394487">
        <w:t>Title</w:t>
      </w:r>
      <w:r w:rsidR="002A6E2F">
        <w:t xml:space="preserve"> </w:t>
      </w:r>
      <w:r w:rsidRPr="00394487">
        <w:t>IX</w:t>
      </w:r>
    </w:p>
    <w:p w14:paraId="0F7D4CD7" w14:textId="70F40D09" w:rsidR="00346F29" w:rsidRPr="00346F29" w:rsidRDefault="00346F29" w:rsidP="00346F29">
      <w:pPr>
        <w:pStyle w:val="NoSpacing"/>
        <w:spacing w:after="120"/>
      </w:pPr>
      <w:r w:rsidRPr="00346F29">
        <w:t xml:space="preserve">The Office of Institutional Equity (OIE) administers the University of Colorado (CU) Sexual Misconduct policy (including Title IX), the Protected Class Nondiscrimination Policy, and the Conflict of Interest in Cases of Amorous Relationships Policy. All UCCS faculty and staff, including student employees, are considered “responsible employees” and </w:t>
      </w:r>
      <w:r w:rsidRPr="00346F29">
        <w:rPr>
          <w:i/>
          <w:iCs/>
        </w:rPr>
        <w:t xml:space="preserve">must </w:t>
      </w:r>
      <w:r w:rsidRPr="00346F29">
        <w:t xml:space="preserve">report any suspected or known conduct that may be in violation of these policies (“prohibited conduct”) directly to the OIE. This includes reports made to the employee by others, regardless of the time or location of the alleged incident. This reporting requirement exists to support the safety of our campus community, and there is no statute of limitations. Prohibited conduct includes unwanted verbal or physical conduct that is sexual in nature, or based on a protected class (such as, gender, race, veteran status, disability, etc.). You may review the </w:t>
      </w:r>
      <w:hyperlink r:id="rId18" w:history="1">
        <w:r w:rsidRPr="00346F29">
          <w:rPr>
            <w:rStyle w:val="Hyperlink"/>
          </w:rPr>
          <w:t>Applicable Policies and OIE’s Resolution Procedures</w:t>
        </w:r>
      </w:hyperlink>
      <w:r w:rsidRPr="00346F29">
        <w:t xml:space="preserve">. While reporting prohibited conduct to the OIE is required by UCCS employees, participation in an OIE resolution process is voluntary. Confidential reporting, and access to medical and mental health services, are available to students through the UCCS Wellness Center at 719-255-4444. </w:t>
      </w:r>
      <w:hyperlink r:id="rId19" w:history="1">
        <w:r w:rsidRPr="00346F29">
          <w:rPr>
            <w:rStyle w:val="Hyperlink"/>
          </w:rPr>
          <w:t>See video training on relevant topics</w:t>
        </w:r>
      </w:hyperlink>
      <w:r w:rsidRPr="00346F29">
        <w:t>.</w:t>
      </w:r>
    </w:p>
    <w:p w14:paraId="6B2D526A" w14:textId="63E26FFD" w:rsidR="00FB7345" w:rsidRPr="00394487" w:rsidRDefault="00346F29" w:rsidP="00346F29">
      <w:pPr>
        <w:pStyle w:val="NoSpacing"/>
      </w:pPr>
      <w:r w:rsidRPr="00346F29">
        <w:t xml:space="preserve">UCCS Procedures for Assisting Students and Employees who are Pregnant, Nursing, or with Pregnancy Related Conditions. All employees to whom a student discloses pregnancy or pregnancy related conditions are REQUIRED to provide the student with OIE’s contact information and share that the OIE </w:t>
      </w:r>
      <w:r w:rsidRPr="00346F29">
        <w:lastRenderedPageBreak/>
        <w:t xml:space="preserve">can provide accommodations and resources. OIE can be contacted at (719) 255-4324 or </w:t>
      </w:r>
      <w:hyperlink r:id="rId20" w:history="1">
        <w:r w:rsidRPr="00346F29">
          <w:rPr>
            <w:rStyle w:val="Hyperlink"/>
          </w:rPr>
          <w:t>equity@uccs.edu</w:t>
        </w:r>
      </w:hyperlink>
      <w:r w:rsidRPr="00346F29">
        <w:t xml:space="preserve">. </w:t>
      </w:r>
      <w:hyperlink r:id="rId21" w:history="1">
        <w:r w:rsidRPr="00346F29">
          <w:rPr>
            <w:rStyle w:val="Hyperlink"/>
          </w:rPr>
          <w:t>Procedures are posted here</w:t>
        </w:r>
      </w:hyperlink>
      <w:r>
        <w:t>.</w:t>
      </w:r>
    </w:p>
    <w:sectPr w:rsidR="00FB7345" w:rsidRPr="00394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613"/>
    <w:multiLevelType w:val="hybridMultilevel"/>
    <w:tmpl w:val="D57A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F2083"/>
    <w:multiLevelType w:val="hybridMultilevel"/>
    <w:tmpl w:val="F64E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658CE"/>
    <w:multiLevelType w:val="hybridMultilevel"/>
    <w:tmpl w:val="2C669770"/>
    <w:lvl w:ilvl="0" w:tplc="E72E6A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629B3"/>
    <w:multiLevelType w:val="hybridMultilevel"/>
    <w:tmpl w:val="DB20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37095"/>
    <w:multiLevelType w:val="hybridMultilevel"/>
    <w:tmpl w:val="BEE04E4E"/>
    <w:lvl w:ilvl="0" w:tplc="E72E6A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96557"/>
    <w:multiLevelType w:val="hybridMultilevel"/>
    <w:tmpl w:val="17D2279A"/>
    <w:lvl w:ilvl="0" w:tplc="9184FE2A">
      <w:start w:val="1"/>
      <w:numFmt w:val="bullet"/>
      <w:lvlText w:val="•"/>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7422B88"/>
    <w:multiLevelType w:val="hybridMultilevel"/>
    <w:tmpl w:val="678A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F09D9"/>
    <w:multiLevelType w:val="hybridMultilevel"/>
    <w:tmpl w:val="131A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0722C"/>
    <w:multiLevelType w:val="multilevel"/>
    <w:tmpl w:val="B5BA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03BF5"/>
    <w:multiLevelType w:val="multilevel"/>
    <w:tmpl w:val="3B463E9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80660758">
    <w:abstractNumId w:val="5"/>
  </w:num>
  <w:num w:numId="2" w16cid:durableId="859466324">
    <w:abstractNumId w:val="8"/>
  </w:num>
  <w:num w:numId="3" w16cid:durableId="241303644">
    <w:abstractNumId w:val="7"/>
  </w:num>
  <w:num w:numId="4" w16cid:durableId="1472022414">
    <w:abstractNumId w:val="6"/>
  </w:num>
  <w:num w:numId="5" w16cid:durableId="881016632">
    <w:abstractNumId w:val="4"/>
  </w:num>
  <w:num w:numId="6" w16cid:durableId="1446731370">
    <w:abstractNumId w:val="9"/>
  </w:num>
  <w:num w:numId="7" w16cid:durableId="1835409647">
    <w:abstractNumId w:val="2"/>
  </w:num>
  <w:num w:numId="8" w16cid:durableId="791747950">
    <w:abstractNumId w:val="3"/>
  </w:num>
  <w:num w:numId="9" w16cid:durableId="331839222">
    <w:abstractNumId w:val="0"/>
  </w:num>
  <w:num w:numId="10" w16cid:durableId="31857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1D"/>
    <w:rsid w:val="00105E55"/>
    <w:rsid w:val="001449BC"/>
    <w:rsid w:val="00242125"/>
    <w:rsid w:val="002A6E2F"/>
    <w:rsid w:val="00346F29"/>
    <w:rsid w:val="00394487"/>
    <w:rsid w:val="00432E4E"/>
    <w:rsid w:val="0054710C"/>
    <w:rsid w:val="00547358"/>
    <w:rsid w:val="005913BA"/>
    <w:rsid w:val="00641ED2"/>
    <w:rsid w:val="00686610"/>
    <w:rsid w:val="006C7F1D"/>
    <w:rsid w:val="0075530D"/>
    <w:rsid w:val="007921E5"/>
    <w:rsid w:val="007D667B"/>
    <w:rsid w:val="00842BD2"/>
    <w:rsid w:val="009542AD"/>
    <w:rsid w:val="00AC37BE"/>
    <w:rsid w:val="00DD11A9"/>
    <w:rsid w:val="00DE68BE"/>
    <w:rsid w:val="00DF067D"/>
    <w:rsid w:val="00FB1E13"/>
    <w:rsid w:val="00FB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EEE5"/>
  <w15:chartTrackingRefBased/>
  <w15:docId w15:val="{1BE86C64-EDBF-4B06-8F0C-CA9156AD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E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2E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F1D"/>
    <w:pPr>
      <w:spacing w:after="0" w:line="240" w:lineRule="auto"/>
    </w:pPr>
  </w:style>
  <w:style w:type="character" w:styleId="Hyperlink">
    <w:name w:val="Hyperlink"/>
    <w:basedOn w:val="DefaultParagraphFont"/>
    <w:uiPriority w:val="99"/>
    <w:unhideWhenUsed/>
    <w:rsid w:val="006C7F1D"/>
    <w:rPr>
      <w:color w:val="0563C1" w:themeColor="hyperlink"/>
      <w:u w:val="single"/>
    </w:rPr>
  </w:style>
  <w:style w:type="character" w:styleId="UnresolvedMention">
    <w:name w:val="Unresolved Mention"/>
    <w:basedOn w:val="DefaultParagraphFont"/>
    <w:uiPriority w:val="99"/>
    <w:semiHidden/>
    <w:unhideWhenUsed/>
    <w:rsid w:val="006C7F1D"/>
    <w:rPr>
      <w:color w:val="605E5C"/>
      <w:shd w:val="clear" w:color="auto" w:fill="E1DFDD"/>
    </w:rPr>
  </w:style>
  <w:style w:type="character" w:styleId="Strong">
    <w:name w:val="Strong"/>
    <w:basedOn w:val="DefaultParagraphFont"/>
    <w:uiPriority w:val="22"/>
    <w:qFormat/>
    <w:rsid w:val="00686610"/>
    <w:rPr>
      <w:b/>
      <w:bCs/>
    </w:rPr>
  </w:style>
  <w:style w:type="paragraph" w:styleId="NormalWeb">
    <w:name w:val="Normal (Web)"/>
    <w:basedOn w:val="Normal"/>
    <w:uiPriority w:val="99"/>
    <w:semiHidden/>
    <w:unhideWhenUsed/>
    <w:rsid w:val="00AC37BE"/>
    <w:pPr>
      <w:spacing w:after="0" w:line="240" w:lineRule="auto"/>
    </w:pPr>
    <w:rPr>
      <w:rFonts w:ascii="Aptos" w:hAnsi="Aptos" w:cs="Aptos"/>
      <w:sz w:val="24"/>
      <w:szCs w:val="24"/>
    </w:rPr>
  </w:style>
  <w:style w:type="paragraph" w:customStyle="1" w:styleId="elementtoproof">
    <w:name w:val="elementtoproof"/>
    <w:basedOn w:val="Normal"/>
    <w:uiPriority w:val="99"/>
    <w:semiHidden/>
    <w:rsid w:val="00AC37BE"/>
    <w:pPr>
      <w:spacing w:after="0" w:line="240" w:lineRule="auto"/>
    </w:pPr>
    <w:rPr>
      <w:rFonts w:ascii="Aptos" w:hAnsi="Aptos" w:cs="Aptos"/>
      <w:sz w:val="24"/>
      <w:szCs w:val="24"/>
    </w:rPr>
  </w:style>
  <w:style w:type="character" w:customStyle="1" w:styleId="Heading1Char">
    <w:name w:val="Heading 1 Char"/>
    <w:basedOn w:val="DefaultParagraphFont"/>
    <w:link w:val="Heading1"/>
    <w:uiPriority w:val="9"/>
    <w:rsid w:val="00432E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2E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7197">
      <w:bodyDiv w:val="1"/>
      <w:marLeft w:val="0"/>
      <w:marRight w:val="0"/>
      <w:marTop w:val="0"/>
      <w:marBottom w:val="0"/>
      <w:divBdr>
        <w:top w:val="none" w:sz="0" w:space="0" w:color="auto"/>
        <w:left w:val="none" w:sz="0" w:space="0" w:color="auto"/>
        <w:bottom w:val="none" w:sz="0" w:space="0" w:color="auto"/>
        <w:right w:val="none" w:sz="0" w:space="0" w:color="auto"/>
      </w:divBdr>
    </w:div>
    <w:div w:id="978418527">
      <w:bodyDiv w:val="1"/>
      <w:marLeft w:val="0"/>
      <w:marRight w:val="0"/>
      <w:marTop w:val="0"/>
      <w:marBottom w:val="0"/>
      <w:divBdr>
        <w:top w:val="none" w:sz="0" w:space="0" w:color="auto"/>
        <w:left w:val="none" w:sz="0" w:space="0" w:color="auto"/>
        <w:bottom w:val="none" w:sz="0" w:space="0" w:color="auto"/>
        <w:right w:val="none" w:sz="0" w:space="0" w:color="auto"/>
      </w:divBdr>
    </w:div>
    <w:div w:id="1173183336">
      <w:bodyDiv w:val="1"/>
      <w:marLeft w:val="0"/>
      <w:marRight w:val="0"/>
      <w:marTop w:val="0"/>
      <w:marBottom w:val="0"/>
      <w:divBdr>
        <w:top w:val="none" w:sz="0" w:space="0" w:color="auto"/>
        <w:left w:val="none" w:sz="0" w:space="0" w:color="auto"/>
        <w:bottom w:val="none" w:sz="0" w:space="0" w:color="auto"/>
        <w:right w:val="none" w:sz="0" w:space="0" w:color="auto"/>
      </w:divBdr>
    </w:div>
    <w:div w:id="1408576309">
      <w:bodyDiv w:val="1"/>
      <w:marLeft w:val="0"/>
      <w:marRight w:val="0"/>
      <w:marTop w:val="0"/>
      <w:marBottom w:val="0"/>
      <w:divBdr>
        <w:top w:val="none" w:sz="0" w:space="0" w:color="auto"/>
        <w:left w:val="none" w:sz="0" w:space="0" w:color="auto"/>
        <w:bottom w:val="none" w:sz="0" w:space="0" w:color="auto"/>
        <w:right w:val="none" w:sz="0" w:space="0" w:color="auto"/>
      </w:divBdr>
    </w:div>
    <w:div w:id="19622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cs.edu/taap" TargetMode="External"/><Relationship Id="rId13" Type="http://schemas.openxmlformats.org/officeDocument/2006/relationships/hyperlink" Target="https://recwellness.uccs.edu/" TargetMode="External"/><Relationship Id="rId18" Type="http://schemas.openxmlformats.org/officeDocument/2006/relationships/hyperlink" Target="https://equity.uccs.edu/" TargetMode="External"/><Relationship Id="rId3" Type="http://schemas.openxmlformats.org/officeDocument/2006/relationships/settings" Target="settings.xml"/><Relationship Id="rId21" Type="http://schemas.openxmlformats.org/officeDocument/2006/relationships/hyperlink" Target="https://equity.uccs.edu/policies-and-resolution-procedures" TargetMode="External"/><Relationship Id="rId7" Type="http://schemas.openxmlformats.org/officeDocument/2006/relationships/hyperlink" Target="https://military.uccs.edu/" TargetMode="External"/><Relationship Id="rId12" Type="http://schemas.openxmlformats.org/officeDocument/2006/relationships/hyperlink" Target="https://recwellness.uccs.edu/" TargetMode="External"/><Relationship Id="rId17" Type="http://schemas.openxmlformats.org/officeDocument/2006/relationships/hyperlink" Target="mailto:hrhelp@uccs.edu" TargetMode="External"/><Relationship Id="rId2" Type="http://schemas.openxmlformats.org/officeDocument/2006/relationships/styles" Target="styles.xml"/><Relationship Id="rId16" Type="http://schemas.openxmlformats.org/officeDocument/2006/relationships/hyperlink" Target="mailto:dos@uccs.edu" TargetMode="External"/><Relationship Id="rId20" Type="http://schemas.openxmlformats.org/officeDocument/2006/relationships/hyperlink" Target="mailto:equity@uccs.edu" TargetMode="External"/><Relationship Id="rId1" Type="http://schemas.openxmlformats.org/officeDocument/2006/relationships/numbering" Target="numbering.xml"/><Relationship Id="rId6" Type="http://schemas.openxmlformats.org/officeDocument/2006/relationships/hyperlink" Target="mailto:dservice@uccs.edu" TargetMode="External"/><Relationship Id="rId11" Type="http://schemas.openxmlformats.org/officeDocument/2006/relationships/hyperlink" Target="https://screening.mentalhealthscreening.org/UCCS" TargetMode="External"/><Relationship Id="rId5" Type="http://schemas.openxmlformats.org/officeDocument/2006/relationships/hyperlink" Target="https://disability.uccs.edu/" TargetMode="External"/><Relationship Id="rId15" Type="http://schemas.openxmlformats.org/officeDocument/2006/relationships/hyperlink" Target="https://recwellness.uccs.edu/" TargetMode="External"/><Relationship Id="rId23" Type="http://schemas.openxmlformats.org/officeDocument/2006/relationships/theme" Target="theme/theme1.xml"/><Relationship Id="rId10" Type="http://schemas.openxmlformats.org/officeDocument/2006/relationships/hyperlink" Target="mailto:shop@uccs.edu" TargetMode="External"/><Relationship Id="rId19" Type="http://schemas.openxmlformats.org/officeDocument/2006/relationships/hyperlink" Target="https://dos.uccs.edu/smartmove" TargetMode="External"/><Relationship Id="rId4" Type="http://schemas.openxmlformats.org/officeDocument/2006/relationships/webSettings" Target="webSettings.xml"/><Relationship Id="rId9" Type="http://schemas.openxmlformats.org/officeDocument/2006/relationships/hyperlink" Target="https://uccs.textbookx.com/institutional/index.php" TargetMode="External"/><Relationship Id="rId14" Type="http://schemas.openxmlformats.org/officeDocument/2006/relationships/hyperlink" Target="https://diversushealth.org/mental-health-locations/lighthouse-acute-services-and-walk-in-cen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Anderson</dc:creator>
  <cp:keywords/>
  <dc:description/>
  <cp:lastModifiedBy>David Anderson</cp:lastModifiedBy>
  <cp:revision>2</cp:revision>
  <dcterms:created xsi:type="dcterms:W3CDTF">2024-12-09T17:43:00Z</dcterms:created>
  <dcterms:modified xsi:type="dcterms:W3CDTF">2024-12-09T17:43:00Z</dcterms:modified>
</cp:coreProperties>
</file>